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5B" w:rsidRDefault="008E465B" w:rsidP="008E465B">
      <w:pPr>
        <w:pStyle w:val="Corpotesto"/>
        <w:jc w:val="right"/>
        <w:rPr>
          <w:rFonts w:ascii="Open Sans" w:hAnsi="Open Sans" w:cs="Open Sans"/>
          <w:b/>
          <w:color w:val="FF0000"/>
          <w:szCs w:val="22"/>
        </w:rPr>
      </w:pPr>
      <w:r w:rsidRPr="008E465B">
        <w:rPr>
          <w:rFonts w:ascii="Open Sans" w:hAnsi="Open Sans" w:cs="Open Sans"/>
          <w:b/>
          <w:color w:val="FF0000"/>
          <w:szCs w:val="22"/>
        </w:rPr>
        <w:t xml:space="preserve">ALLEGATO </w:t>
      </w:r>
      <w:r w:rsidRPr="008E465B">
        <w:rPr>
          <w:rFonts w:ascii="Open Sans" w:hAnsi="Open Sans" w:cs="Open Sans"/>
          <w:b/>
          <w:color w:val="FF0000"/>
          <w:szCs w:val="22"/>
        </w:rPr>
        <w:t>A</w:t>
      </w:r>
    </w:p>
    <w:p w:rsidR="002F7318" w:rsidRDefault="002F7318" w:rsidP="008E465B">
      <w:pPr>
        <w:pStyle w:val="Corpotesto"/>
        <w:jc w:val="right"/>
        <w:rPr>
          <w:rFonts w:ascii="Open Sans" w:hAnsi="Open Sans" w:cs="Open Sans"/>
          <w:b/>
          <w:color w:val="FF0000"/>
          <w:szCs w:val="22"/>
        </w:rPr>
      </w:pPr>
    </w:p>
    <w:p w:rsidR="002F7318" w:rsidRPr="008E465B" w:rsidRDefault="002F7318" w:rsidP="008E465B">
      <w:pPr>
        <w:pStyle w:val="Corpotesto"/>
        <w:jc w:val="right"/>
        <w:rPr>
          <w:rFonts w:ascii="Open Sans" w:hAnsi="Open Sans" w:cs="Open Sans"/>
          <w:b/>
          <w:color w:val="FF0000"/>
          <w:szCs w:val="22"/>
        </w:rPr>
      </w:pPr>
    </w:p>
    <w:p w:rsidR="008E465B" w:rsidRPr="008E465B" w:rsidRDefault="008E465B" w:rsidP="008E465B">
      <w:pPr>
        <w:pStyle w:val="Corpotesto"/>
        <w:jc w:val="center"/>
        <w:rPr>
          <w:rFonts w:ascii="Open Sans" w:hAnsi="Open Sans" w:cs="Open Sans"/>
          <w:b/>
          <w:szCs w:val="22"/>
        </w:rPr>
      </w:pPr>
      <w:r w:rsidRPr="008E465B">
        <w:rPr>
          <w:rFonts w:ascii="Open Sans" w:hAnsi="Open Sans" w:cs="Open Sans"/>
          <w:b/>
          <w:szCs w:val="22"/>
        </w:rPr>
        <w:t>DICHIARAZIONE SOSTITUTIVA</w:t>
      </w:r>
      <w:r w:rsidRPr="008E465B">
        <w:rPr>
          <w:rFonts w:ascii="Open Sans" w:hAnsi="Open Sans" w:cs="Open Sans"/>
          <w:b/>
          <w:szCs w:val="22"/>
        </w:rPr>
        <w:t xml:space="preserve"> </w:t>
      </w:r>
      <w:r w:rsidRPr="008E465B">
        <w:rPr>
          <w:rFonts w:ascii="Open Sans" w:hAnsi="Open Sans" w:cs="Open Sans"/>
          <w:b/>
          <w:szCs w:val="22"/>
        </w:rPr>
        <w:t>DELL’ATTO DI NOTORIET</w:t>
      </w:r>
      <w:r w:rsidRPr="008E465B">
        <w:rPr>
          <w:rFonts w:ascii="Open Sans" w:hAnsi="Open Sans" w:cs="Open Sans"/>
          <w:b/>
          <w:szCs w:val="22"/>
        </w:rPr>
        <w:t>À</w:t>
      </w:r>
    </w:p>
    <w:p w:rsidR="008E465B" w:rsidRPr="008E465B" w:rsidRDefault="008E465B" w:rsidP="008E465B">
      <w:pPr>
        <w:pStyle w:val="Corpotesto"/>
        <w:jc w:val="center"/>
        <w:rPr>
          <w:rFonts w:ascii="Open Sans" w:hAnsi="Open Sans" w:cs="Open Sans"/>
          <w:b/>
          <w:szCs w:val="22"/>
        </w:rPr>
      </w:pPr>
      <w:r w:rsidRPr="008E465B">
        <w:rPr>
          <w:rFonts w:ascii="Open Sans" w:hAnsi="Open Sans" w:cs="Open Sans"/>
          <w:b/>
          <w:szCs w:val="22"/>
        </w:rPr>
        <w:t>(Art. 47 - D.P.R. 28 dicembre 2000, n. 445</w:t>
      </w:r>
      <w:r w:rsidRPr="008E465B">
        <w:rPr>
          <w:rFonts w:ascii="Open Sans" w:hAnsi="Open Sans" w:cs="Open Sans"/>
          <w:b/>
          <w:szCs w:val="22"/>
        </w:rPr>
        <w:t xml:space="preserve"> e </w:t>
      </w:r>
      <w:proofErr w:type="spellStart"/>
      <w:r w:rsidRPr="008E465B">
        <w:rPr>
          <w:rFonts w:ascii="Open Sans" w:hAnsi="Open Sans" w:cs="Open Sans"/>
          <w:b/>
          <w:szCs w:val="22"/>
        </w:rPr>
        <w:t>ss.mm.ii</w:t>
      </w:r>
      <w:proofErr w:type="spellEnd"/>
      <w:r w:rsidRPr="008E465B">
        <w:rPr>
          <w:rFonts w:ascii="Open Sans" w:hAnsi="Open Sans" w:cs="Open Sans"/>
          <w:b/>
          <w:szCs w:val="22"/>
        </w:rPr>
        <w:t>.</w:t>
      </w:r>
      <w:r w:rsidRPr="008E465B">
        <w:rPr>
          <w:rFonts w:ascii="Open Sans" w:hAnsi="Open Sans" w:cs="Open Sans"/>
          <w:b/>
          <w:szCs w:val="22"/>
        </w:rPr>
        <w:t>)</w:t>
      </w:r>
    </w:p>
    <w:p w:rsidR="008E465B" w:rsidRPr="008E465B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8E465B" w:rsidRPr="008E465B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i/>
          <w:sz w:val="22"/>
          <w:szCs w:val="22"/>
        </w:rPr>
      </w:pPr>
      <w:r w:rsidRPr="008E465B">
        <w:rPr>
          <w:rFonts w:ascii="Open Sans" w:hAnsi="Open Sans" w:cs="Open Sans"/>
          <w:sz w:val="22"/>
          <w:szCs w:val="22"/>
        </w:rPr>
        <w:t>Il/La sottoscritto/a       _________________________________, con riferimento alla domanda di partecipazione alla selezione pubblica per il conferimento di attività didattica nell’ambito del Dipartimento di Ingegneria, da coprire mediante contratto;</w:t>
      </w:r>
    </w:p>
    <w:p w:rsidR="008E465B" w:rsidRPr="008E465B" w:rsidRDefault="008E465B" w:rsidP="008E465B">
      <w:pPr>
        <w:tabs>
          <w:tab w:val="center" w:pos="4819"/>
          <w:tab w:val="right" w:pos="9638"/>
        </w:tabs>
        <w:jc w:val="center"/>
        <w:rPr>
          <w:rFonts w:ascii="Open Sans" w:hAnsi="Open Sans" w:cs="Open Sans"/>
          <w:b/>
          <w:i/>
          <w:sz w:val="22"/>
          <w:szCs w:val="22"/>
        </w:rPr>
      </w:pPr>
      <w:r w:rsidRPr="008E465B">
        <w:rPr>
          <w:rFonts w:ascii="Open Sans" w:hAnsi="Open Sans" w:cs="Open Sans"/>
          <w:b/>
          <w:i/>
          <w:sz w:val="22"/>
          <w:szCs w:val="22"/>
        </w:rPr>
        <w:t>DICHIARA</w:t>
      </w:r>
    </w:p>
    <w:p w:rsidR="008E465B" w:rsidRPr="008E465B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8E465B" w:rsidRPr="008E465B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i/>
          <w:sz w:val="22"/>
          <w:szCs w:val="22"/>
        </w:rPr>
      </w:pPr>
      <w:r w:rsidRPr="008E465B">
        <w:rPr>
          <w:rFonts w:ascii="Open Sans" w:hAnsi="Open Sans" w:cs="Open Sans"/>
          <w:i/>
          <w:sz w:val="22"/>
          <w:szCs w:val="22"/>
        </w:rPr>
        <w:t xml:space="preserve">ai sensi dell’art. 15 del Decreto Legislativo del 14 marzo 2013, n. 33: </w:t>
      </w:r>
    </w:p>
    <w:p w:rsidR="008E465B" w:rsidRPr="008E465B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i/>
          <w:sz w:val="22"/>
          <w:szCs w:val="22"/>
        </w:rPr>
      </w:pPr>
    </w:p>
    <w:p w:rsidR="008E465B" w:rsidRPr="008E465B" w:rsidRDefault="008E465B" w:rsidP="008E465B">
      <w:pPr>
        <w:tabs>
          <w:tab w:val="center" w:pos="4819"/>
          <w:tab w:val="right" w:pos="9638"/>
        </w:tabs>
        <w:ind w:left="284" w:hanging="284"/>
        <w:jc w:val="both"/>
        <w:rPr>
          <w:rFonts w:ascii="Open Sans" w:hAnsi="Open Sans" w:cs="Open Sans"/>
          <w:b/>
          <w:sz w:val="22"/>
          <w:szCs w:val="22"/>
        </w:rPr>
      </w:pPr>
      <w:r w:rsidRPr="008E465B">
        <w:rPr>
          <w:rFonts w:ascii="Arial" w:hAnsi="Arial" w:cs="Arial"/>
          <w:b/>
          <w:sz w:val="22"/>
          <w:szCs w:val="22"/>
        </w:rPr>
        <w:t>□</w:t>
      </w:r>
      <w:r w:rsidRPr="008E465B">
        <w:rPr>
          <w:rFonts w:ascii="Open Sans" w:hAnsi="Open Sans" w:cs="Open Sans"/>
          <w:b/>
          <w:sz w:val="22"/>
          <w:szCs w:val="22"/>
        </w:rPr>
        <w:t xml:space="preserve"> di </w:t>
      </w:r>
      <w:r w:rsidRPr="008E465B">
        <w:rPr>
          <w:rFonts w:ascii="Open Sans" w:hAnsi="Open Sans" w:cs="Open Sans"/>
          <w:b/>
          <w:color w:val="000000" w:themeColor="text1"/>
          <w:sz w:val="22"/>
          <w:szCs w:val="22"/>
        </w:rPr>
        <w:t>non essere</w:t>
      </w:r>
      <w:r w:rsidRPr="008E465B">
        <w:rPr>
          <w:rFonts w:ascii="Open Sans" w:hAnsi="Open Sans" w:cs="Open Sans"/>
          <w:b/>
          <w:sz w:val="22"/>
          <w:szCs w:val="22"/>
        </w:rPr>
        <w:t xml:space="preserve"> titolare di incarichi e/o cariche in Enti di diritto privato regolati o finanziati dalla Pubblica Amministrazione;</w:t>
      </w:r>
    </w:p>
    <w:p w:rsidR="008E465B" w:rsidRPr="008E465B" w:rsidRDefault="008E465B" w:rsidP="008E465B">
      <w:pPr>
        <w:tabs>
          <w:tab w:val="center" w:pos="4819"/>
          <w:tab w:val="right" w:pos="9638"/>
        </w:tabs>
        <w:ind w:left="284" w:hanging="284"/>
        <w:jc w:val="center"/>
        <w:rPr>
          <w:rFonts w:ascii="Open Sans" w:hAnsi="Open Sans" w:cs="Open Sans"/>
          <w:i/>
          <w:sz w:val="22"/>
          <w:szCs w:val="22"/>
        </w:rPr>
      </w:pPr>
      <w:r w:rsidRPr="008E465B">
        <w:rPr>
          <w:rFonts w:ascii="Open Sans" w:hAnsi="Open Sans" w:cs="Open Sans"/>
          <w:i/>
          <w:sz w:val="22"/>
          <w:szCs w:val="22"/>
        </w:rPr>
        <w:t>ovvero</w:t>
      </w:r>
    </w:p>
    <w:p w:rsidR="008E465B" w:rsidRPr="008E465B" w:rsidRDefault="008E465B" w:rsidP="008E465B">
      <w:pPr>
        <w:tabs>
          <w:tab w:val="center" w:pos="4819"/>
          <w:tab w:val="right" w:pos="9638"/>
        </w:tabs>
        <w:ind w:left="284" w:hanging="284"/>
        <w:jc w:val="center"/>
        <w:rPr>
          <w:rFonts w:ascii="Open Sans" w:hAnsi="Open Sans" w:cs="Open Sans"/>
          <w:i/>
          <w:sz w:val="22"/>
          <w:szCs w:val="22"/>
        </w:rPr>
      </w:pPr>
    </w:p>
    <w:p w:rsidR="008E465B" w:rsidRPr="008E465B" w:rsidRDefault="008E465B" w:rsidP="008E465B">
      <w:pPr>
        <w:tabs>
          <w:tab w:val="center" w:pos="4819"/>
          <w:tab w:val="right" w:pos="9638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Arial" w:hAnsi="Arial" w:cs="Arial"/>
          <w:b/>
          <w:sz w:val="22"/>
          <w:szCs w:val="22"/>
        </w:rPr>
        <w:t>□</w:t>
      </w:r>
      <w:r w:rsidRPr="008E465B">
        <w:rPr>
          <w:rFonts w:ascii="Open Sans" w:hAnsi="Open Sans" w:cs="Open Sans"/>
          <w:b/>
          <w:sz w:val="22"/>
          <w:szCs w:val="22"/>
        </w:rPr>
        <w:t xml:space="preserve"> di essere titolare di incarichi e/o cariche in Enti di diritto privato regolati o finanziati dalla Pubblica Amministrazione come di seguito riportati:</w:t>
      </w:r>
      <w:r w:rsidRPr="008E465B">
        <w:rPr>
          <w:rFonts w:ascii="Open Sans" w:hAnsi="Open Sans" w:cs="Open Sans"/>
          <w:sz w:val="22"/>
          <w:szCs w:val="22"/>
        </w:rPr>
        <w:t xml:space="preserve"> (</w:t>
      </w:r>
      <w:r w:rsidRPr="008E465B">
        <w:rPr>
          <w:rFonts w:ascii="Open Sans" w:hAnsi="Open Sans" w:cs="Open Sans"/>
          <w:i/>
          <w:iCs/>
          <w:sz w:val="22"/>
          <w:szCs w:val="22"/>
        </w:rPr>
        <w:t xml:space="preserve">indicare gli incarichi e/o le cariche rivestiti/e </w:t>
      </w:r>
      <w:proofErr w:type="spellStart"/>
      <w:r w:rsidRPr="008E465B">
        <w:rPr>
          <w:rFonts w:ascii="Open Sans" w:hAnsi="Open Sans" w:cs="Open Sans"/>
          <w:i/>
          <w:iCs/>
          <w:sz w:val="22"/>
          <w:szCs w:val="22"/>
        </w:rPr>
        <w:t>e</w:t>
      </w:r>
      <w:proofErr w:type="spellEnd"/>
      <w:r w:rsidRPr="008E465B">
        <w:rPr>
          <w:rFonts w:ascii="Open Sans" w:hAnsi="Open Sans" w:cs="Open Sans"/>
          <w:i/>
          <w:iCs/>
          <w:sz w:val="22"/>
          <w:szCs w:val="22"/>
        </w:rPr>
        <w:t xml:space="preserve"> l'ente privato conferente)</w:t>
      </w:r>
      <w:r w:rsidRPr="008E465B">
        <w:rPr>
          <w:rFonts w:ascii="Open Sans" w:hAnsi="Open Sans" w:cs="Open Sans"/>
          <w:iCs/>
          <w:sz w:val="22"/>
          <w:szCs w:val="22"/>
        </w:rPr>
        <w:t>:</w:t>
      </w:r>
    </w:p>
    <w:p w:rsidR="008E465B" w:rsidRPr="008E465B" w:rsidRDefault="008E465B" w:rsidP="008E465B">
      <w:pPr>
        <w:tabs>
          <w:tab w:val="center" w:pos="4819"/>
          <w:tab w:val="right" w:pos="9638"/>
        </w:tabs>
        <w:spacing w:line="480" w:lineRule="auto"/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rFonts w:ascii="Open Sans" w:hAnsi="Open Sans" w:cs="Open Sans"/>
          <w:sz w:val="22"/>
          <w:szCs w:val="22"/>
        </w:rPr>
        <w:t>________________________</w:t>
      </w:r>
    </w:p>
    <w:p w:rsidR="008E465B" w:rsidRPr="008E465B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b/>
          <w:sz w:val="22"/>
          <w:szCs w:val="22"/>
        </w:rPr>
      </w:pPr>
      <w:proofErr w:type="gramStart"/>
      <w:r w:rsidRPr="008E465B">
        <w:rPr>
          <w:rFonts w:ascii="Arial" w:hAnsi="Arial" w:cs="Arial"/>
          <w:b/>
          <w:sz w:val="22"/>
          <w:szCs w:val="22"/>
        </w:rPr>
        <w:t>□</w:t>
      </w:r>
      <w:r w:rsidRPr="008E465B">
        <w:rPr>
          <w:rFonts w:ascii="Open Sans" w:hAnsi="Open Sans" w:cs="Open Sans"/>
          <w:b/>
          <w:sz w:val="22"/>
          <w:szCs w:val="22"/>
        </w:rPr>
        <w:t xml:space="preserve"> </w:t>
      </w:r>
      <w:r w:rsidRPr="008E465B">
        <w:rPr>
          <w:rFonts w:ascii="Open Sans" w:hAnsi="Open Sans" w:cs="Open Sans"/>
          <w:b/>
          <w:sz w:val="22"/>
          <w:szCs w:val="22"/>
        </w:rPr>
        <w:t xml:space="preserve"> </w:t>
      </w:r>
      <w:r w:rsidRPr="008E465B">
        <w:rPr>
          <w:rFonts w:ascii="Open Sans" w:hAnsi="Open Sans" w:cs="Open Sans"/>
          <w:b/>
          <w:sz w:val="22"/>
          <w:szCs w:val="22"/>
        </w:rPr>
        <w:t>di</w:t>
      </w:r>
      <w:proofErr w:type="gramEnd"/>
      <w:r w:rsidRPr="008E465B">
        <w:rPr>
          <w:rFonts w:ascii="Open Sans" w:hAnsi="Open Sans" w:cs="Open Sans"/>
          <w:b/>
          <w:sz w:val="22"/>
          <w:szCs w:val="22"/>
        </w:rPr>
        <w:t xml:space="preserve"> non svolgere attività professionale;  </w:t>
      </w:r>
    </w:p>
    <w:p w:rsidR="008E465B" w:rsidRPr="008E465B" w:rsidRDefault="008E465B" w:rsidP="008E465B">
      <w:pPr>
        <w:tabs>
          <w:tab w:val="center" w:pos="4819"/>
          <w:tab w:val="right" w:pos="9638"/>
        </w:tabs>
        <w:jc w:val="center"/>
        <w:rPr>
          <w:rFonts w:ascii="Open Sans" w:hAnsi="Open Sans" w:cs="Open Sans"/>
          <w:b/>
          <w:i/>
          <w:sz w:val="22"/>
          <w:szCs w:val="22"/>
        </w:rPr>
      </w:pPr>
      <w:r w:rsidRPr="008E465B">
        <w:rPr>
          <w:rFonts w:ascii="Open Sans" w:hAnsi="Open Sans" w:cs="Open Sans"/>
          <w:b/>
          <w:i/>
          <w:sz w:val="22"/>
          <w:szCs w:val="22"/>
        </w:rPr>
        <w:t>ovvero</w:t>
      </w:r>
    </w:p>
    <w:p w:rsidR="008E465B" w:rsidRPr="008E465B" w:rsidRDefault="008E465B" w:rsidP="008E465B">
      <w:pPr>
        <w:tabs>
          <w:tab w:val="center" w:pos="4819"/>
          <w:tab w:val="right" w:pos="9638"/>
        </w:tabs>
        <w:jc w:val="center"/>
        <w:rPr>
          <w:rFonts w:ascii="Open Sans" w:hAnsi="Open Sans" w:cs="Open Sans"/>
          <w:i/>
          <w:sz w:val="22"/>
          <w:szCs w:val="22"/>
        </w:rPr>
      </w:pPr>
    </w:p>
    <w:p w:rsidR="008E465B" w:rsidRPr="008E465B" w:rsidRDefault="008E465B" w:rsidP="008E465B">
      <w:pPr>
        <w:tabs>
          <w:tab w:val="left" w:pos="284"/>
          <w:tab w:val="center" w:pos="4819"/>
          <w:tab w:val="right" w:pos="9638"/>
        </w:tabs>
        <w:spacing w:line="480" w:lineRule="auto"/>
        <w:ind w:left="142" w:hanging="142"/>
        <w:jc w:val="both"/>
        <w:rPr>
          <w:rFonts w:ascii="Open Sans" w:hAnsi="Open Sans" w:cs="Open Sans"/>
          <w:b/>
          <w:sz w:val="22"/>
          <w:szCs w:val="22"/>
        </w:rPr>
      </w:pPr>
      <w:r w:rsidRPr="008E465B">
        <w:rPr>
          <w:rFonts w:ascii="Arial" w:hAnsi="Arial" w:cs="Arial"/>
          <w:b/>
          <w:sz w:val="22"/>
          <w:szCs w:val="22"/>
        </w:rPr>
        <w:t>□</w:t>
      </w:r>
      <w:r w:rsidRPr="008E465B">
        <w:rPr>
          <w:rFonts w:ascii="Open Sans" w:hAnsi="Open Sans" w:cs="Open Sans"/>
          <w:b/>
          <w:sz w:val="22"/>
          <w:szCs w:val="22"/>
        </w:rPr>
        <w:t xml:space="preserve"> di svolgere attività professionale mediante iscrizione all’Albo_____</w:t>
      </w:r>
      <w:r>
        <w:rPr>
          <w:rFonts w:ascii="Open Sans" w:hAnsi="Open Sans" w:cs="Open Sans"/>
          <w:b/>
          <w:sz w:val="22"/>
          <w:szCs w:val="22"/>
        </w:rPr>
        <w:t>_____________</w:t>
      </w:r>
      <w:r w:rsidRPr="008E465B">
        <w:rPr>
          <w:rFonts w:ascii="Open Sans" w:hAnsi="Open Sans" w:cs="Open Sans"/>
          <w:b/>
          <w:sz w:val="22"/>
          <w:szCs w:val="22"/>
        </w:rPr>
        <w:t>___________   ___________________</w:t>
      </w:r>
      <w:r>
        <w:rPr>
          <w:rFonts w:ascii="Open Sans" w:hAnsi="Open Sans" w:cs="Open Sans"/>
          <w:b/>
          <w:sz w:val="22"/>
          <w:szCs w:val="22"/>
        </w:rPr>
        <w:t>____________</w:t>
      </w:r>
      <w:r w:rsidRPr="008E465B">
        <w:rPr>
          <w:rFonts w:ascii="Open Sans" w:hAnsi="Open Sans" w:cs="Open Sans"/>
          <w:b/>
          <w:sz w:val="22"/>
          <w:szCs w:val="22"/>
        </w:rPr>
        <w:t>_____e con la seguente Partita IVA_____________</w:t>
      </w:r>
      <w:r>
        <w:rPr>
          <w:rFonts w:ascii="Open Sans" w:hAnsi="Open Sans" w:cs="Open Sans"/>
          <w:b/>
          <w:sz w:val="22"/>
          <w:szCs w:val="22"/>
        </w:rPr>
        <w:t>___</w:t>
      </w:r>
      <w:r w:rsidRPr="008E465B">
        <w:rPr>
          <w:rFonts w:ascii="Open Sans" w:hAnsi="Open Sans" w:cs="Open Sans"/>
          <w:b/>
          <w:sz w:val="22"/>
          <w:szCs w:val="22"/>
        </w:rPr>
        <w:t>__</w:t>
      </w:r>
      <w:r>
        <w:rPr>
          <w:rFonts w:ascii="Open Sans" w:hAnsi="Open Sans" w:cs="Open Sans"/>
          <w:b/>
          <w:sz w:val="22"/>
          <w:szCs w:val="22"/>
        </w:rPr>
        <w:t>_____</w:t>
      </w:r>
      <w:r w:rsidRPr="008E465B">
        <w:rPr>
          <w:rFonts w:ascii="Open Sans" w:hAnsi="Open Sans" w:cs="Open Sans"/>
          <w:b/>
          <w:sz w:val="22"/>
          <w:szCs w:val="22"/>
        </w:rPr>
        <w:t>_______;</w:t>
      </w:r>
    </w:p>
    <w:p w:rsidR="008E465B" w:rsidRPr="008E465B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b/>
          <w:sz w:val="22"/>
          <w:szCs w:val="22"/>
        </w:rPr>
        <w:t>Il/la sottoscritto/a dichiara, altresì, di non trovarsi in alcuna delle situazioni, anche potenziali</w:t>
      </w:r>
      <w:r>
        <w:rPr>
          <w:rFonts w:ascii="Open Sans" w:hAnsi="Open Sans" w:cs="Open Sans"/>
          <w:b/>
          <w:sz w:val="22"/>
          <w:szCs w:val="22"/>
        </w:rPr>
        <w:t xml:space="preserve">, di conflitto di interessi, </w:t>
      </w:r>
      <w:r w:rsidRPr="008E465B">
        <w:rPr>
          <w:rFonts w:ascii="Open Sans" w:hAnsi="Open Sans" w:cs="Open Sans"/>
          <w:sz w:val="22"/>
          <w:szCs w:val="22"/>
        </w:rPr>
        <w:t xml:space="preserve">così come </w:t>
      </w:r>
      <w:r w:rsidRPr="008E465B">
        <w:rPr>
          <w:rFonts w:ascii="Open Sans" w:hAnsi="Open Sans" w:cs="Open Sans"/>
          <w:sz w:val="22"/>
          <w:szCs w:val="22"/>
        </w:rPr>
        <w:t>così come previsto dal comma 41 della Legge 6 novembre 2012, n. 190 “Disposizioni per la prevenzione e la repressione della corruzione e della illegalità nella pubblica amministrazione”, dall’articolo 7 del Decreto del Presidente della Repubblica 16 aprile 2013, n. 62 “Regolamento recante Codice di Comportamento dei dipendenti pubblici, a norma dell'articolo 54 del Decreto Legislativo 30 marzo 2001, n. 165”, e dagli articoli 6 e 7 del “Codice di Comportamento della Università degli Studi del Sannio”</w:t>
      </w:r>
      <w:r>
        <w:rPr>
          <w:rFonts w:ascii="Open Sans" w:hAnsi="Open Sans" w:cs="Open Sans"/>
          <w:sz w:val="22"/>
          <w:szCs w:val="22"/>
        </w:rPr>
        <w:t>.</w:t>
      </w:r>
    </w:p>
    <w:p w:rsidR="008E465B" w:rsidRPr="008E465B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8E465B" w:rsidRPr="008E465B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sz w:val="22"/>
          <w:szCs w:val="22"/>
        </w:rPr>
        <w:t xml:space="preserve">La presente dichiarazione sostitutiva è rilasciata ai sensi del DPR n. 445/2000 e successive modifiche ed integrazioni. Pertanto, il/la sottoscritto/a è consapevole che: </w:t>
      </w:r>
    </w:p>
    <w:p w:rsidR="008E465B" w:rsidRPr="008E465B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8E465B" w:rsidRPr="008E465B" w:rsidRDefault="008E465B" w:rsidP="008E465B">
      <w:pPr>
        <w:pStyle w:val="Paragrafoelenco"/>
        <w:numPr>
          <w:ilvl w:val="0"/>
          <w:numId w:val="31"/>
        </w:numPr>
        <w:tabs>
          <w:tab w:val="center" w:pos="4819"/>
          <w:tab w:val="right" w:pos="9638"/>
        </w:tabs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sz w:val="22"/>
          <w:szCs w:val="22"/>
        </w:rPr>
        <w:t>è soggetto alle sanzioni previste dal codice penale e dalle leggi speciali in materia qualora rilasci dichiarazioni mendaci, formi o faccia uso di atti falsi od esibisca atti contenenti dati non più corrispondenti a verità (art. 76 D.P.R. 28.12.2000, n. 445);</w:t>
      </w:r>
    </w:p>
    <w:p w:rsidR="008E465B" w:rsidRPr="008E465B" w:rsidRDefault="008E465B" w:rsidP="008E465B">
      <w:pPr>
        <w:pStyle w:val="Paragrafoelenco"/>
        <w:tabs>
          <w:tab w:val="center" w:pos="4819"/>
          <w:tab w:val="right" w:pos="9638"/>
        </w:tabs>
        <w:ind w:left="426" w:hanging="426"/>
        <w:jc w:val="both"/>
        <w:rPr>
          <w:rFonts w:ascii="Open Sans" w:hAnsi="Open Sans" w:cs="Open Sans"/>
          <w:sz w:val="22"/>
          <w:szCs w:val="22"/>
        </w:rPr>
      </w:pPr>
    </w:p>
    <w:p w:rsidR="008E465B" w:rsidRPr="008E465B" w:rsidRDefault="008E465B" w:rsidP="008E465B">
      <w:pPr>
        <w:pStyle w:val="Paragrafoelenco"/>
        <w:numPr>
          <w:ilvl w:val="0"/>
          <w:numId w:val="31"/>
        </w:numPr>
        <w:tabs>
          <w:tab w:val="center" w:pos="4819"/>
          <w:tab w:val="right" w:pos="9638"/>
        </w:tabs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sz w:val="22"/>
          <w:szCs w:val="22"/>
        </w:rPr>
        <w:t>decade dai benefici eventualmente conseguenti al provvedimento emanato sulla base della dichiarazione non veritiera qualora dal controllo effettuato dall’Amministrazione emerga la non veridicità del contenuto della dichiarazione (artt. 71 e 75 D.P.R. 28.12.2000, n. 445).</w:t>
      </w:r>
    </w:p>
    <w:p w:rsidR="008E465B" w:rsidRPr="008E465B" w:rsidRDefault="008E465B" w:rsidP="008E465B">
      <w:pPr>
        <w:pStyle w:val="Paragrafoelenco"/>
        <w:rPr>
          <w:rFonts w:ascii="Open Sans" w:hAnsi="Open Sans" w:cs="Open Sans"/>
          <w:sz w:val="22"/>
          <w:szCs w:val="22"/>
        </w:rPr>
      </w:pPr>
    </w:p>
    <w:p w:rsidR="008E465B" w:rsidRPr="008E465B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sz w:val="22"/>
          <w:szCs w:val="22"/>
        </w:rPr>
        <w:t>Il/la sottoscritto/a allega fotocopia di un documento di riconoscimento in corso di validità ai sensi dell’art. 21 del Decreto del Presidente della Repubblica del 28.12.2000, n. 445 e succe</w:t>
      </w:r>
      <w:r w:rsidR="002F7318">
        <w:rPr>
          <w:rFonts w:ascii="Open Sans" w:hAnsi="Open Sans" w:cs="Open Sans"/>
          <w:sz w:val="22"/>
          <w:szCs w:val="22"/>
        </w:rPr>
        <w:t>ssive modifiche ed integrazioni*</w:t>
      </w:r>
    </w:p>
    <w:p w:rsidR="008E465B" w:rsidRPr="008E465B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8E465B" w:rsidRPr="008E465B" w:rsidRDefault="008E465B" w:rsidP="002F7318">
      <w:pPr>
        <w:tabs>
          <w:tab w:val="center" w:pos="4819"/>
          <w:tab w:val="right" w:pos="9638"/>
        </w:tabs>
        <w:jc w:val="center"/>
        <w:rPr>
          <w:rFonts w:ascii="Open Sans" w:hAnsi="Open Sans" w:cs="Open Sans"/>
          <w:b/>
          <w:sz w:val="22"/>
          <w:szCs w:val="22"/>
        </w:rPr>
      </w:pPr>
      <w:r w:rsidRPr="008E465B">
        <w:rPr>
          <w:rFonts w:ascii="Open Sans" w:hAnsi="Open Sans" w:cs="Open Sans"/>
          <w:b/>
          <w:sz w:val="22"/>
          <w:szCs w:val="22"/>
        </w:rPr>
        <w:t xml:space="preserve">Luogo, data                                           </w:t>
      </w:r>
      <w:r w:rsidRPr="008E465B">
        <w:rPr>
          <w:rFonts w:ascii="Open Sans" w:hAnsi="Open Sans" w:cs="Open Sans"/>
          <w:b/>
          <w:sz w:val="22"/>
          <w:szCs w:val="22"/>
        </w:rPr>
        <w:tab/>
        <w:t xml:space="preserve">                                         Il/La Dichiarante</w:t>
      </w:r>
    </w:p>
    <w:p w:rsidR="008E465B" w:rsidRPr="008E465B" w:rsidRDefault="008E465B" w:rsidP="008E465B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8E465B" w:rsidRPr="008E465B" w:rsidRDefault="008E465B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sz w:val="22"/>
          <w:szCs w:val="22"/>
        </w:rPr>
        <w:t>_______________________</w:t>
      </w:r>
      <w:r w:rsidR="002F7318">
        <w:rPr>
          <w:rFonts w:ascii="Open Sans" w:hAnsi="Open Sans" w:cs="Open Sans"/>
          <w:sz w:val="22"/>
          <w:szCs w:val="22"/>
        </w:rPr>
        <w:t>______________</w:t>
      </w:r>
      <w:r w:rsidRPr="008E465B">
        <w:rPr>
          <w:rFonts w:ascii="Open Sans" w:hAnsi="Open Sans" w:cs="Open Sans"/>
          <w:sz w:val="22"/>
          <w:szCs w:val="22"/>
        </w:rPr>
        <w:tab/>
      </w:r>
      <w:r w:rsidR="002F7318">
        <w:rPr>
          <w:rFonts w:ascii="Open Sans" w:hAnsi="Open Sans" w:cs="Open Sans"/>
          <w:sz w:val="22"/>
          <w:szCs w:val="22"/>
        </w:rPr>
        <w:tab/>
      </w:r>
      <w:r w:rsidRPr="008E465B">
        <w:rPr>
          <w:rFonts w:ascii="Open Sans" w:hAnsi="Open Sans" w:cs="Open Sans"/>
          <w:sz w:val="22"/>
          <w:szCs w:val="22"/>
        </w:rPr>
        <w:t>_________________________</w:t>
      </w:r>
      <w:r w:rsidR="002F7318">
        <w:rPr>
          <w:rFonts w:ascii="Open Sans" w:hAnsi="Open Sans" w:cs="Open Sans"/>
          <w:sz w:val="22"/>
          <w:szCs w:val="22"/>
        </w:rPr>
        <w:t>________</w:t>
      </w:r>
    </w:p>
    <w:p w:rsidR="008E465B" w:rsidRPr="008E465B" w:rsidRDefault="008E465B" w:rsidP="002D2EE8">
      <w:pPr>
        <w:pStyle w:val="Corpotesto"/>
        <w:jc w:val="right"/>
        <w:rPr>
          <w:rFonts w:ascii="Open Sans" w:hAnsi="Open Sans" w:cs="Open Sans"/>
          <w:b/>
          <w:color w:val="FF0000"/>
          <w:szCs w:val="22"/>
        </w:rPr>
      </w:pPr>
    </w:p>
    <w:p w:rsidR="002D2EE8" w:rsidRDefault="002F7318" w:rsidP="002D2EE8">
      <w:pPr>
        <w:pStyle w:val="Corpotesto"/>
        <w:jc w:val="right"/>
        <w:rPr>
          <w:rFonts w:ascii="Open Sans" w:hAnsi="Open Sans" w:cs="Open Sans"/>
          <w:b/>
          <w:color w:val="FF0000"/>
          <w:szCs w:val="22"/>
        </w:rPr>
      </w:pPr>
      <w:r w:rsidRPr="008E465B">
        <w:rPr>
          <w:rFonts w:ascii="Open Sans" w:hAnsi="Open Sans" w:cs="Open Sans"/>
          <w:b/>
          <w:color w:val="FF0000"/>
          <w:szCs w:val="22"/>
        </w:rPr>
        <w:lastRenderedPageBreak/>
        <w:t>ALLEGATO B</w:t>
      </w:r>
    </w:p>
    <w:p w:rsidR="002F7318" w:rsidRPr="008E465B" w:rsidRDefault="002F7318" w:rsidP="002D2EE8">
      <w:pPr>
        <w:pStyle w:val="Corpotesto"/>
        <w:jc w:val="right"/>
        <w:rPr>
          <w:rFonts w:ascii="Open Sans" w:hAnsi="Open Sans" w:cs="Open Sans"/>
          <w:b/>
          <w:color w:val="FF0000"/>
          <w:szCs w:val="22"/>
        </w:rPr>
      </w:pPr>
    </w:p>
    <w:p w:rsidR="002F7318" w:rsidRDefault="002F7318" w:rsidP="002D2EE8">
      <w:pPr>
        <w:pStyle w:val="Corpotesto"/>
        <w:jc w:val="center"/>
        <w:rPr>
          <w:rFonts w:ascii="Open Sans" w:hAnsi="Open Sans" w:cs="Open Sans"/>
          <w:b/>
          <w:szCs w:val="22"/>
        </w:rPr>
      </w:pPr>
    </w:p>
    <w:p w:rsidR="002D2EE8" w:rsidRPr="008E465B" w:rsidRDefault="002D2EE8" w:rsidP="002D2EE8">
      <w:pPr>
        <w:pStyle w:val="Corpotesto"/>
        <w:jc w:val="center"/>
        <w:rPr>
          <w:rFonts w:ascii="Open Sans" w:hAnsi="Open Sans" w:cs="Open Sans"/>
          <w:b/>
          <w:caps/>
          <w:szCs w:val="22"/>
        </w:rPr>
      </w:pPr>
      <w:r w:rsidRPr="008E465B">
        <w:rPr>
          <w:rFonts w:ascii="Open Sans" w:hAnsi="Open Sans" w:cs="Open Sans"/>
          <w:b/>
          <w:szCs w:val="22"/>
        </w:rPr>
        <w:t>DICHIARAZIONE SOSTITUTIVA</w:t>
      </w:r>
      <w:r w:rsidR="008E465B" w:rsidRPr="008E465B">
        <w:rPr>
          <w:rFonts w:ascii="Open Sans" w:hAnsi="Open Sans" w:cs="Open Sans"/>
          <w:b/>
          <w:szCs w:val="22"/>
        </w:rPr>
        <w:t xml:space="preserve"> </w:t>
      </w:r>
      <w:r w:rsidRPr="008E465B">
        <w:rPr>
          <w:rFonts w:ascii="Open Sans" w:hAnsi="Open Sans" w:cs="Open Sans"/>
          <w:b/>
          <w:szCs w:val="22"/>
        </w:rPr>
        <w:t>DELL’ATTO DI NOTORIET</w:t>
      </w:r>
      <w:r w:rsidRPr="008E465B">
        <w:rPr>
          <w:rFonts w:ascii="Open Sans" w:hAnsi="Open Sans" w:cs="Open Sans"/>
          <w:b/>
          <w:caps/>
          <w:szCs w:val="22"/>
        </w:rPr>
        <w:t>à</w:t>
      </w:r>
    </w:p>
    <w:p w:rsidR="008E465B" w:rsidRPr="008E465B" w:rsidRDefault="008E465B" w:rsidP="008E465B">
      <w:pPr>
        <w:pStyle w:val="Corpotesto"/>
        <w:jc w:val="center"/>
        <w:rPr>
          <w:rFonts w:ascii="Open Sans" w:hAnsi="Open Sans" w:cs="Open Sans"/>
          <w:b/>
          <w:szCs w:val="22"/>
        </w:rPr>
      </w:pPr>
      <w:r w:rsidRPr="008E465B">
        <w:rPr>
          <w:rFonts w:ascii="Open Sans" w:hAnsi="Open Sans" w:cs="Open Sans"/>
          <w:b/>
          <w:szCs w:val="22"/>
        </w:rPr>
        <w:t xml:space="preserve">(Art. 47 - D.P.R. 28 dicembre 2000, n. 445 e </w:t>
      </w:r>
      <w:proofErr w:type="spellStart"/>
      <w:r w:rsidRPr="008E465B">
        <w:rPr>
          <w:rFonts w:ascii="Open Sans" w:hAnsi="Open Sans" w:cs="Open Sans"/>
          <w:b/>
          <w:szCs w:val="22"/>
        </w:rPr>
        <w:t>ss.mm.ii</w:t>
      </w:r>
      <w:proofErr w:type="spellEnd"/>
      <w:r w:rsidRPr="008E465B">
        <w:rPr>
          <w:rFonts w:ascii="Open Sans" w:hAnsi="Open Sans" w:cs="Open Sans"/>
          <w:b/>
          <w:szCs w:val="22"/>
        </w:rPr>
        <w:t>.)</w:t>
      </w:r>
    </w:p>
    <w:p w:rsidR="002D2EE8" w:rsidRPr="008E465B" w:rsidRDefault="002D2EE8" w:rsidP="002D2EE8">
      <w:pPr>
        <w:pStyle w:val="Corpotesto"/>
        <w:rPr>
          <w:rFonts w:ascii="Open Sans" w:hAnsi="Open Sans" w:cs="Open Sans"/>
          <w:szCs w:val="22"/>
        </w:rPr>
      </w:pPr>
    </w:p>
    <w:p w:rsidR="002D2EE8" w:rsidRPr="008E465B" w:rsidRDefault="002D2EE8" w:rsidP="002D2EE8">
      <w:pPr>
        <w:pStyle w:val="Corpotesto"/>
        <w:rPr>
          <w:rFonts w:ascii="Open Sans" w:hAnsi="Open Sans" w:cs="Open Sans"/>
          <w:szCs w:val="22"/>
        </w:rPr>
      </w:pPr>
    </w:p>
    <w:p w:rsidR="002D2EE8" w:rsidRPr="008E465B" w:rsidRDefault="002D2EE8" w:rsidP="002D2EE8">
      <w:pPr>
        <w:pStyle w:val="Corpotesto"/>
        <w:spacing w:line="480" w:lineRule="auto"/>
        <w:rPr>
          <w:rFonts w:ascii="Open Sans" w:hAnsi="Open Sans" w:cs="Open Sans"/>
          <w:szCs w:val="22"/>
        </w:rPr>
      </w:pPr>
      <w:r w:rsidRPr="008E465B">
        <w:rPr>
          <w:rFonts w:ascii="Open Sans" w:hAnsi="Open Sans" w:cs="Open Sans"/>
          <w:szCs w:val="22"/>
        </w:rPr>
        <w:t>Il/La sottoscritto/a ………………………</w:t>
      </w:r>
      <w:proofErr w:type="gramStart"/>
      <w:r w:rsidRPr="008E465B">
        <w:rPr>
          <w:rFonts w:ascii="Open Sans" w:hAnsi="Open Sans" w:cs="Open Sans"/>
          <w:szCs w:val="22"/>
        </w:rPr>
        <w:t>…….</w:t>
      </w:r>
      <w:proofErr w:type="gramEnd"/>
      <w:r w:rsidRPr="008E465B">
        <w:rPr>
          <w:rFonts w:ascii="Open Sans" w:hAnsi="Open Sans" w:cs="Open Sans"/>
          <w:szCs w:val="22"/>
        </w:rPr>
        <w:t>………</w:t>
      </w:r>
      <w:r w:rsidR="005B1633" w:rsidRPr="008E465B">
        <w:rPr>
          <w:rFonts w:ascii="Open Sans" w:hAnsi="Open Sans" w:cs="Open Sans"/>
          <w:szCs w:val="22"/>
        </w:rPr>
        <w:t xml:space="preserve">……. </w:t>
      </w:r>
      <w:proofErr w:type="spellStart"/>
      <w:r w:rsidR="005B1633" w:rsidRPr="008E465B">
        <w:rPr>
          <w:rFonts w:ascii="Open Sans" w:hAnsi="Open Sans" w:cs="Open Sans"/>
          <w:szCs w:val="22"/>
        </w:rPr>
        <w:t>nat</w:t>
      </w:r>
      <w:proofErr w:type="spellEnd"/>
      <w:r w:rsidR="005B1633" w:rsidRPr="008E465B">
        <w:rPr>
          <w:rFonts w:ascii="Open Sans" w:hAnsi="Open Sans" w:cs="Open Sans"/>
          <w:szCs w:val="22"/>
        </w:rPr>
        <w:t xml:space="preserve"> …</w:t>
      </w:r>
      <w:r w:rsidRPr="008E465B">
        <w:rPr>
          <w:rFonts w:ascii="Open Sans" w:hAnsi="Open Sans" w:cs="Open Sans"/>
          <w:szCs w:val="22"/>
        </w:rPr>
        <w:t>a</w:t>
      </w:r>
      <w:proofErr w:type="gramStart"/>
      <w:r w:rsidRPr="008E465B">
        <w:rPr>
          <w:rFonts w:ascii="Open Sans" w:hAnsi="Open Sans" w:cs="Open Sans"/>
          <w:szCs w:val="22"/>
        </w:rPr>
        <w:t xml:space="preserve"> </w:t>
      </w:r>
      <w:r w:rsidR="005B1633" w:rsidRPr="008E465B">
        <w:rPr>
          <w:rFonts w:ascii="Open Sans" w:hAnsi="Open Sans" w:cs="Open Sans"/>
          <w:szCs w:val="22"/>
        </w:rPr>
        <w:t>..</w:t>
      </w:r>
      <w:proofErr w:type="gramEnd"/>
      <w:r w:rsidRPr="008E465B">
        <w:rPr>
          <w:rFonts w:ascii="Open Sans" w:hAnsi="Open Sans" w:cs="Open Sans"/>
          <w:szCs w:val="22"/>
        </w:rPr>
        <w:t>………………………………. (</w:t>
      </w:r>
      <w:proofErr w:type="spellStart"/>
      <w:r w:rsidRPr="008E465B">
        <w:rPr>
          <w:rFonts w:ascii="Open Sans" w:hAnsi="Open Sans" w:cs="Open Sans"/>
          <w:szCs w:val="22"/>
        </w:rPr>
        <w:t>prov</w:t>
      </w:r>
      <w:proofErr w:type="spellEnd"/>
      <w:r w:rsidRPr="008E465B">
        <w:rPr>
          <w:rFonts w:ascii="Open Sans" w:hAnsi="Open Sans" w:cs="Open Sans"/>
          <w:szCs w:val="22"/>
        </w:rPr>
        <w:t>. di …</w:t>
      </w:r>
      <w:proofErr w:type="gramStart"/>
      <w:r w:rsidRPr="008E465B">
        <w:rPr>
          <w:rFonts w:ascii="Open Sans" w:hAnsi="Open Sans" w:cs="Open Sans"/>
          <w:szCs w:val="22"/>
        </w:rPr>
        <w:t>…….</w:t>
      </w:r>
      <w:proofErr w:type="gramEnd"/>
      <w:r w:rsidRPr="008E465B">
        <w:rPr>
          <w:rFonts w:ascii="Open Sans" w:hAnsi="Open Sans" w:cs="Open Sans"/>
          <w:szCs w:val="22"/>
        </w:rPr>
        <w:t>) il …..……..…………., Codice Fiscale ….…………………………………, residente in …………….………………….. (</w:t>
      </w:r>
      <w:proofErr w:type="spellStart"/>
      <w:r w:rsidRPr="008E465B">
        <w:rPr>
          <w:rFonts w:ascii="Open Sans" w:hAnsi="Open Sans" w:cs="Open Sans"/>
          <w:szCs w:val="22"/>
        </w:rPr>
        <w:t>prov</w:t>
      </w:r>
      <w:proofErr w:type="spellEnd"/>
      <w:r w:rsidRPr="008E465B">
        <w:rPr>
          <w:rFonts w:ascii="Open Sans" w:hAnsi="Open Sans" w:cs="Open Sans"/>
          <w:szCs w:val="22"/>
        </w:rPr>
        <w:t>.</w:t>
      </w:r>
      <w:r w:rsidR="004D4217" w:rsidRPr="008E465B">
        <w:rPr>
          <w:rFonts w:ascii="Open Sans" w:hAnsi="Open Sans" w:cs="Open Sans"/>
          <w:szCs w:val="22"/>
        </w:rPr>
        <w:t xml:space="preserve"> di</w:t>
      </w:r>
      <w:proofErr w:type="gramStart"/>
      <w:r w:rsidR="004D4217" w:rsidRPr="008E465B">
        <w:rPr>
          <w:rFonts w:ascii="Open Sans" w:hAnsi="Open Sans" w:cs="Open Sans"/>
          <w:szCs w:val="22"/>
        </w:rPr>
        <w:t xml:space="preserve"> </w:t>
      </w:r>
      <w:r w:rsidRPr="008E465B">
        <w:rPr>
          <w:rFonts w:ascii="Open Sans" w:hAnsi="Open Sans" w:cs="Open Sans"/>
          <w:szCs w:val="22"/>
        </w:rPr>
        <w:t>..</w:t>
      </w:r>
      <w:proofErr w:type="gramEnd"/>
      <w:r w:rsidRPr="008E465B">
        <w:rPr>
          <w:rFonts w:ascii="Open Sans" w:hAnsi="Open Sans" w:cs="Open Sans"/>
          <w:szCs w:val="22"/>
        </w:rPr>
        <w:t xml:space="preserve">…) </w:t>
      </w:r>
      <w:proofErr w:type="spellStart"/>
      <w:r w:rsidRPr="008E465B">
        <w:rPr>
          <w:rFonts w:ascii="Open Sans" w:hAnsi="Open Sans" w:cs="Open Sans"/>
          <w:szCs w:val="22"/>
        </w:rPr>
        <w:t>c.a.p.</w:t>
      </w:r>
      <w:proofErr w:type="spellEnd"/>
      <w:proofErr w:type="gramStart"/>
      <w:r w:rsidRPr="008E465B">
        <w:rPr>
          <w:rFonts w:ascii="Open Sans" w:hAnsi="Open Sans" w:cs="Open Sans"/>
          <w:szCs w:val="22"/>
        </w:rPr>
        <w:t xml:space="preserve"> ..</w:t>
      </w:r>
      <w:proofErr w:type="gramEnd"/>
      <w:r w:rsidRPr="008E465B">
        <w:rPr>
          <w:rFonts w:ascii="Open Sans" w:hAnsi="Open Sans" w:cs="Open Sans"/>
          <w:szCs w:val="22"/>
        </w:rPr>
        <w:t>…..…… Via</w:t>
      </w:r>
      <w:proofErr w:type="gramStart"/>
      <w:r w:rsidRPr="008E465B">
        <w:rPr>
          <w:rFonts w:ascii="Open Sans" w:hAnsi="Open Sans" w:cs="Open Sans"/>
          <w:szCs w:val="22"/>
        </w:rPr>
        <w:t xml:space="preserve"> .…</w:t>
      </w:r>
      <w:proofErr w:type="gramEnd"/>
      <w:r w:rsidR="004D4217" w:rsidRPr="008E465B">
        <w:rPr>
          <w:rFonts w:ascii="Open Sans" w:hAnsi="Open Sans" w:cs="Open Sans"/>
          <w:szCs w:val="22"/>
        </w:rPr>
        <w:t>…</w:t>
      </w:r>
      <w:r w:rsidRPr="008E465B">
        <w:rPr>
          <w:rFonts w:ascii="Open Sans" w:hAnsi="Open Sans" w:cs="Open Sans"/>
          <w:szCs w:val="22"/>
        </w:rPr>
        <w:t>……</w:t>
      </w:r>
      <w:r w:rsidR="005B1633" w:rsidRPr="008E465B">
        <w:rPr>
          <w:rFonts w:ascii="Open Sans" w:hAnsi="Open Sans" w:cs="Open Sans"/>
          <w:szCs w:val="22"/>
        </w:rPr>
        <w:t>…..………………………., n. …….</w:t>
      </w:r>
      <w:r w:rsidRPr="008E465B">
        <w:rPr>
          <w:rFonts w:ascii="Open Sans" w:hAnsi="Open Sans" w:cs="Open Sans"/>
          <w:szCs w:val="22"/>
        </w:rPr>
        <w:t>con riferimento alla selezione pub</w:t>
      </w:r>
      <w:r w:rsidR="002F7318">
        <w:rPr>
          <w:rFonts w:ascii="Open Sans" w:hAnsi="Open Sans" w:cs="Open Sans"/>
          <w:szCs w:val="22"/>
        </w:rPr>
        <w:t xml:space="preserve">blica per il conferimento del </w:t>
      </w:r>
      <w:r w:rsidRPr="008E465B">
        <w:rPr>
          <w:rFonts w:ascii="Open Sans" w:hAnsi="Open Sans" w:cs="Open Sans"/>
          <w:szCs w:val="22"/>
        </w:rPr>
        <w:t xml:space="preserve">contratto di insegnamento per </w:t>
      </w:r>
      <w:r w:rsidRPr="008E465B">
        <w:rPr>
          <w:rFonts w:ascii="Open Sans" w:hAnsi="Open Sans" w:cs="Open Sans"/>
          <w:b/>
          <w:szCs w:val="22"/>
        </w:rPr>
        <w:t xml:space="preserve">l’anno accademico </w:t>
      </w:r>
      <w:r w:rsidR="00806182" w:rsidRPr="008E465B">
        <w:rPr>
          <w:rFonts w:ascii="Open Sans" w:hAnsi="Open Sans" w:cs="Open Sans"/>
          <w:b/>
          <w:szCs w:val="22"/>
        </w:rPr>
        <w:t>_____________,</w:t>
      </w:r>
      <w:r w:rsidRPr="008E465B">
        <w:rPr>
          <w:rFonts w:ascii="Open Sans" w:hAnsi="Open Sans" w:cs="Open Sans"/>
          <w:szCs w:val="22"/>
        </w:rPr>
        <w:t xml:space="preserve"> presso il Dipartimento di Ingegneria dell’Università degli Studi del Sannio, </w:t>
      </w:r>
    </w:p>
    <w:p w:rsidR="002D2EE8" w:rsidRPr="008E465B" w:rsidRDefault="002D2EE8" w:rsidP="002D2EE8">
      <w:pPr>
        <w:pStyle w:val="Corpotesto"/>
        <w:spacing w:line="360" w:lineRule="auto"/>
        <w:jc w:val="center"/>
        <w:rPr>
          <w:rFonts w:ascii="Open Sans" w:hAnsi="Open Sans" w:cs="Open Sans"/>
          <w:b/>
          <w:szCs w:val="22"/>
        </w:rPr>
      </w:pPr>
      <w:r w:rsidRPr="008E465B">
        <w:rPr>
          <w:rFonts w:ascii="Open Sans" w:hAnsi="Open Sans" w:cs="Open Sans"/>
          <w:b/>
          <w:szCs w:val="22"/>
        </w:rPr>
        <w:t>DICHIARA</w:t>
      </w:r>
    </w:p>
    <w:p w:rsidR="002D2EE8" w:rsidRPr="008E465B" w:rsidRDefault="002D2EE8" w:rsidP="002D2EE8">
      <w:pPr>
        <w:pStyle w:val="Corpotesto"/>
        <w:spacing w:line="360" w:lineRule="auto"/>
        <w:jc w:val="center"/>
        <w:rPr>
          <w:rFonts w:ascii="Open Sans" w:hAnsi="Open Sans" w:cs="Open Sans"/>
          <w:b/>
          <w:szCs w:val="22"/>
        </w:rPr>
      </w:pPr>
    </w:p>
    <w:p w:rsidR="002D2EE8" w:rsidRPr="008E465B" w:rsidRDefault="002D2EE8" w:rsidP="002D2EE8">
      <w:pPr>
        <w:pStyle w:val="Corpotesto"/>
        <w:spacing w:line="360" w:lineRule="auto"/>
        <w:rPr>
          <w:rFonts w:ascii="Open Sans" w:hAnsi="Open Sans" w:cs="Open Sans"/>
          <w:b/>
          <w:szCs w:val="22"/>
        </w:rPr>
      </w:pPr>
      <w:r w:rsidRPr="008E465B">
        <w:rPr>
          <w:rFonts w:ascii="Open Sans" w:hAnsi="Open Sans" w:cs="Open Sans"/>
          <w:b/>
          <w:szCs w:val="22"/>
        </w:rPr>
        <w:t>di non trovarsi in alcuna delle seguenti casiste di incompatibilità di cui all’articolo 7:</w:t>
      </w:r>
    </w:p>
    <w:p w:rsidR="002D2EE8" w:rsidRPr="008E465B" w:rsidRDefault="002D2EE8" w:rsidP="002D2EE8">
      <w:pPr>
        <w:pStyle w:val="Paragrafoelenco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sz w:val="22"/>
          <w:szCs w:val="22"/>
        </w:rPr>
        <w:t>di non essere collocato d’ufficio in aspettativa obbligatoria, ai sensi dell’articolo 13 del Decreto del Presidente della Repubblica dell’11 luglio 1980, n. 382, e successive modifiche e integrazioni;</w:t>
      </w:r>
    </w:p>
    <w:p w:rsidR="002D2EE8" w:rsidRPr="008E465B" w:rsidRDefault="002D2EE8" w:rsidP="002D2EE8">
      <w:pPr>
        <w:pStyle w:val="Paragrafoelenco"/>
        <w:tabs>
          <w:tab w:val="left" w:pos="426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</w:p>
    <w:p w:rsidR="002D2EE8" w:rsidRPr="008E465B" w:rsidRDefault="002D2EE8" w:rsidP="002D2EE8">
      <w:pPr>
        <w:pStyle w:val="Paragrafoelenco"/>
        <w:numPr>
          <w:ilvl w:val="0"/>
          <w:numId w:val="17"/>
        </w:num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sz w:val="22"/>
          <w:szCs w:val="22"/>
        </w:rPr>
        <w:t>di non avere un grado di parentela o di affinità, fino al quarto grado compreso, con il Rettore, il Direttore Amministrativo/Direttore Generale o un componente del Consiglio di Amministrazione ovvero con un professore che appartenga al Dipartimento di Ingegneria;</w:t>
      </w:r>
    </w:p>
    <w:p w:rsidR="002D2EE8" w:rsidRPr="008E465B" w:rsidRDefault="002D2EE8" w:rsidP="002D2EE8">
      <w:pPr>
        <w:pStyle w:val="Paragrafoelenco"/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</w:p>
    <w:p w:rsidR="002D2EE8" w:rsidRPr="008E465B" w:rsidRDefault="002D2EE8" w:rsidP="002D2EE8">
      <w:pPr>
        <w:pStyle w:val="Paragrafoelenco"/>
        <w:numPr>
          <w:ilvl w:val="0"/>
          <w:numId w:val="17"/>
        </w:num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sz w:val="22"/>
          <w:szCs w:val="22"/>
        </w:rPr>
        <w:t>di non essere cessato volontariamente dal servizio, con diritto alla pensione anticipata di anzianità, e che abbiano avuto con l’Università degli Studi del Sannio un qualsiasi rapporto di lavoro nei cinque anni precedenti a quello della cessazione dal servizio;</w:t>
      </w:r>
    </w:p>
    <w:p w:rsidR="002D2EE8" w:rsidRPr="008E465B" w:rsidRDefault="002D2EE8" w:rsidP="002D2EE8">
      <w:pPr>
        <w:pStyle w:val="Paragrafoelenco"/>
        <w:rPr>
          <w:rFonts w:ascii="Open Sans" w:hAnsi="Open Sans" w:cs="Open Sans"/>
          <w:sz w:val="22"/>
          <w:szCs w:val="22"/>
        </w:rPr>
      </w:pPr>
    </w:p>
    <w:p w:rsidR="002D2EE8" w:rsidRPr="008E465B" w:rsidRDefault="002D2EE8" w:rsidP="002D2EE8">
      <w:pPr>
        <w:pStyle w:val="Paragrafoelenco"/>
        <w:numPr>
          <w:ilvl w:val="0"/>
          <w:numId w:val="17"/>
        </w:num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sz w:val="22"/>
          <w:szCs w:val="22"/>
        </w:rPr>
        <w:t>di non essere iscritto a corsi di dottorato di ricerca.</w:t>
      </w:r>
    </w:p>
    <w:p w:rsidR="002D2EE8" w:rsidRDefault="002D2EE8" w:rsidP="002D2EE8">
      <w:pPr>
        <w:pStyle w:val="Corpotesto"/>
        <w:rPr>
          <w:rFonts w:ascii="Open Sans" w:hAnsi="Open Sans" w:cs="Open Sans"/>
          <w:szCs w:val="22"/>
        </w:rPr>
      </w:pPr>
    </w:p>
    <w:p w:rsidR="002F7318" w:rsidRPr="008E465B" w:rsidRDefault="002F7318" w:rsidP="002D2EE8">
      <w:pPr>
        <w:pStyle w:val="Corpotesto"/>
        <w:rPr>
          <w:rFonts w:ascii="Open Sans" w:hAnsi="Open Sans" w:cs="Open Sans"/>
          <w:szCs w:val="22"/>
        </w:rPr>
      </w:pPr>
    </w:p>
    <w:p w:rsidR="002F7318" w:rsidRPr="008E465B" w:rsidRDefault="002F7318" w:rsidP="002F7318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sz w:val="22"/>
          <w:szCs w:val="22"/>
        </w:rPr>
        <w:t>Il/la sottoscritto/a allega fotocopia di un documento di riconoscimento in corso di validità ai sensi dell’art. 21 del Decreto del Presidente della Repubblica del 28.12.2000, n. 445 e succe</w:t>
      </w:r>
      <w:r>
        <w:rPr>
          <w:rFonts w:ascii="Open Sans" w:hAnsi="Open Sans" w:cs="Open Sans"/>
          <w:sz w:val="22"/>
          <w:szCs w:val="22"/>
        </w:rPr>
        <w:t>ssive modifiche ed integrazioni*</w:t>
      </w:r>
    </w:p>
    <w:p w:rsidR="002F7318" w:rsidRPr="008E465B" w:rsidRDefault="002F7318" w:rsidP="002F7318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2F7318" w:rsidRPr="008E465B" w:rsidRDefault="002F7318" w:rsidP="002F7318">
      <w:pPr>
        <w:tabs>
          <w:tab w:val="center" w:pos="4819"/>
          <w:tab w:val="right" w:pos="9638"/>
        </w:tabs>
        <w:jc w:val="center"/>
        <w:rPr>
          <w:rFonts w:ascii="Open Sans" w:hAnsi="Open Sans" w:cs="Open Sans"/>
          <w:b/>
          <w:sz w:val="22"/>
          <w:szCs w:val="22"/>
        </w:rPr>
      </w:pPr>
      <w:r w:rsidRPr="008E465B">
        <w:rPr>
          <w:rFonts w:ascii="Open Sans" w:hAnsi="Open Sans" w:cs="Open Sans"/>
          <w:b/>
          <w:sz w:val="22"/>
          <w:szCs w:val="22"/>
        </w:rPr>
        <w:t xml:space="preserve">Luogo, data                                           </w:t>
      </w:r>
      <w:r w:rsidRPr="008E465B">
        <w:rPr>
          <w:rFonts w:ascii="Open Sans" w:hAnsi="Open Sans" w:cs="Open Sans"/>
          <w:b/>
          <w:sz w:val="22"/>
          <w:szCs w:val="22"/>
        </w:rPr>
        <w:tab/>
        <w:t xml:space="preserve">                                         Il/La Dichiarante</w:t>
      </w:r>
    </w:p>
    <w:p w:rsidR="002F7318" w:rsidRPr="008E465B" w:rsidRDefault="002F7318" w:rsidP="002F7318">
      <w:pPr>
        <w:tabs>
          <w:tab w:val="center" w:pos="4819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2F7318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  <w:r w:rsidRPr="008E465B">
        <w:rPr>
          <w:rFonts w:ascii="Open Sans" w:hAnsi="Open Sans" w:cs="Open Sans"/>
          <w:sz w:val="22"/>
          <w:szCs w:val="22"/>
        </w:rPr>
        <w:t>_______________________</w:t>
      </w:r>
      <w:r>
        <w:rPr>
          <w:rFonts w:ascii="Open Sans" w:hAnsi="Open Sans" w:cs="Open Sans"/>
          <w:sz w:val="22"/>
          <w:szCs w:val="22"/>
        </w:rPr>
        <w:t>______________</w:t>
      </w:r>
      <w:r w:rsidRPr="008E465B"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 w:rsidRPr="008E465B">
        <w:rPr>
          <w:rFonts w:ascii="Open Sans" w:hAnsi="Open Sans" w:cs="Open Sans"/>
          <w:sz w:val="22"/>
          <w:szCs w:val="22"/>
        </w:rPr>
        <w:t>_________________________</w:t>
      </w:r>
      <w:r>
        <w:rPr>
          <w:rFonts w:ascii="Open Sans" w:hAnsi="Open Sans" w:cs="Open Sans"/>
          <w:sz w:val="22"/>
          <w:szCs w:val="22"/>
        </w:rPr>
        <w:t>________</w:t>
      </w:r>
    </w:p>
    <w:p w:rsidR="002F7318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2F7318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2F7318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2F7318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2F7318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2F7318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2F7318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2F7318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2F7318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2F7318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2F7318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2F7318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2F7318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2F7318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</w:p>
    <w:p w:rsidR="002F7318" w:rsidRPr="002F7318" w:rsidRDefault="002F7318" w:rsidP="002F7318">
      <w:pPr>
        <w:tabs>
          <w:tab w:val="center" w:pos="4819"/>
          <w:tab w:val="left" w:pos="5670"/>
          <w:tab w:val="right" w:pos="9638"/>
        </w:tabs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*</w:t>
      </w:r>
      <w:r w:rsidRPr="002F7318">
        <w:rPr>
          <w:rFonts w:ascii="Open Sans" w:hAnsi="Open Sans" w:cs="Open Sans"/>
          <w:sz w:val="22"/>
          <w:szCs w:val="22"/>
        </w:rPr>
        <w:t xml:space="preserve">la </w:t>
      </w:r>
      <w:r w:rsidRPr="002F7318">
        <w:rPr>
          <w:rFonts w:ascii="Open Sans" w:hAnsi="Open Sans" w:cs="Open Sans"/>
          <w:sz w:val="22"/>
          <w:szCs w:val="22"/>
        </w:rPr>
        <w:t xml:space="preserve">fotocopia </w:t>
      </w:r>
      <w:r>
        <w:rPr>
          <w:rFonts w:ascii="Open Sans" w:hAnsi="Open Sans" w:cs="Open Sans"/>
          <w:sz w:val="22"/>
          <w:szCs w:val="22"/>
        </w:rPr>
        <w:t xml:space="preserve">del </w:t>
      </w:r>
      <w:r w:rsidRPr="002F7318">
        <w:rPr>
          <w:rFonts w:ascii="Open Sans" w:hAnsi="Open Sans" w:cs="Open Sans"/>
          <w:sz w:val="22"/>
          <w:szCs w:val="22"/>
        </w:rPr>
        <w:t>documento di riconoscimento</w:t>
      </w:r>
      <w:r>
        <w:rPr>
          <w:rFonts w:ascii="Open Sans" w:hAnsi="Open Sans" w:cs="Open Sans"/>
          <w:sz w:val="22"/>
          <w:szCs w:val="22"/>
        </w:rPr>
        <w:t xml:space="preserve"> allegata al modulo A </w:t>
      </w:r>
      <w:bookmarkStart w:id="0" w:name="_GoBack"/>
      <w:bookmarkEnd w:id="0"/>
      <w:r>
        <w:rPr>
          <w:rFonts w:ascii="Open Sans" w:hAnsi="Open Sans" w:cs="Open Sans"/>
          <w:sz w:val="22"/>
          <w:szCs w:val="22"/>
        </w:rPr>
        <w:t xml:space="preserve">funge da allegato anche al Modulo B.  </w:t>
      </w:r>
    </w:p>
    <w:sectPr w:rsidR="002F7318" w:rsidRPr="002F7318" w:rsidSect="002F7318">
      <w:headerReference w:type="default" r:id="rId8"/>
      <w:footerReference w:type="default" r:id="rId9"/>
      <w:pgSz w:w="11906" w:h="16838"/>
      <w:pgMar w:top="284" w:right="1134" w:bottom="851" w:left="709" w:header="709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A3" w:rsidRDefault="008049A3">
      <w:r>
        <w:separator/>
      </w:r>
    </w:p>
  </w:endnote>
  <w:endnote w:type="continuationSeparator" w:id="0">
    <w:p w:rsidR="008049A3" w:rsidRDefault="0080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 Nova Cond"/>
    <w:charset w:val="00"/>
    <w:family w:val="swiss"/>
    <w:pitch w:val="variable"/>
    <w:sig w:usb0="00000001" w:usb1="4000205B" w:usb2="00000028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FALB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89" w:rsidRPr="002F6600" w:rsidRDefault="00284289">
    <w:pPr>
      <w:rPr>
        <w:color w:val="1F497D" w:themeColor="text2"/>
      </w:rPr>
    </w:pPr>
    <w:r w:rsidRPr="002F6600">
      <w:rPr>
        <w:color w:val="1F497D" w:themeColor="text2"/>
      </w:rPr>
      <w:t>_____________________________________________________________________________</w:t>
    </w:r>
  </w:p>
  <w:p w:rsidR="00284289" w:rsidRPr="00F20452" w:rsidRDefault="00284289" w:rsidP="0026201B">
    <w:pPr>
      <w:pStyle w:val="Pidipagina"/>
      <w:tabs>
        <w:tab w:val="clear" w:pos="4819"/>
        <w:tab w:val="clear" w:pos="9638"/>
        <w:tab w:val="left" w:pos="3449"/>
      </w:tabs>
      <w:rPr>
        <w:i/>
      </w:rPr>
    </w:pP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A3" w:rsidRDefault="008049A3">
      <w:r>
        <w:separator/>
      </w:r>
    </w:p>
  </w:footnote>
  <w:footnote w:type="continuationSeparator" w:id="0">
    <w:p w:rsidR="008049A3" w:rsidRDefault="00804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89" w:rsidRPr="00EE58CC" w:rsidRDefault="00EB61DA" w:rsidP="0026201B">
    <w:pPr>
      <w:pStyle w:val="Intestazione"/>
      <w:ind w:left="993"/>
      <w:rPr>
        <w:rFonts w:ascii="Open Sans" w:hAnsi="Open Sans"/>
        <w:sz w:val="14"/>
        <w:szCs w:val="14"/>
      </w:rPr>
    </w:pPr>
    <w:r>
      <w:rPr>
        <w:rFonts w:ascii="Open Sans" w:hAnsi="Open Sans"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052E0E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93C70"/>
    <w:multiLevelType w:val="hybridMultilevel"/>
    <w:tmpl w:val="843C59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87DC7"/>
    <w:multiLevelType w:val="hybridMultilevel"/>
    <w:tmpl w:val="8EDE7FC8"/>
    <w:lvl w:ilvl="0" w:tplc="ACD03554"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15A0430A"/>
    <w:multiLevelType w:val="hybridMultilevel"/>
    <w:tmpl w:val="1B7498FE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9267ACA"/>
    <w:multiLevelType w:val="hybridMultilevel"/>
    <w:tmpl w:val="F572D914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53747A"/>
    <w:multiLevelType w:val="hybridMultilevel"/>
    <w:tmpl w:val="641051A6"/>
    <w:lvl w:ilvl="0" w:tplc="0410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1F640380"/>
    <w:multiLevelType w:val="hybridMultilevel"/>
    <w:tmpl w:val="427E66B6"/>
    <w:lvl w:ilvl="0" w:tplc="D6784F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0060DD"/>
    <w:multiLevelType w:val="multilevel"/>
    <w:tmpl w:val="9B2A13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24F87271"/>
    <w:multiLevelType w:val="hybridMultilevel"/>
    <w:tmpl w:val="8E586856"/>
    <w:lvl w:ilvl="0" w:tplc="41F274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345D31"/>
    <w:multiLevelType w:val="hybridMultilevel"/>
    <w:tmpl w:val="3A148388"/>
    <w:lvl w:ilvl="0" w:tplc="5FAA731A">
      <w:start w:val="1"/>
      <w:numFmt w:val="lowerLetter"/>
      <w:lvlText w:val="%1)"/>
      <w:lvlJc w:val="left"/>
      <w:pPr>
        <w:ind w:left="121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716A1"/>
    <w:multiLevelType w:val="hybridMultilevel"/>
    <w:tmpl w:val="C3CAAE06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CE7231"/>
    <w:multiLevelType w:val="multilevel"/>
    <w:tmpl w:val="24D0A2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9E14770"/>
    <w:multiLevelType w:val="hybridMultilevel"/>
    <w:tmpl w:val="C046B0EE"/>
    <w:lvl w:ilvl="0" w:tplc="4126D082">
      <w:numFmt w:val="bullet"/>
      <w:lvlText w:val="-"/>
      <w:lvlJc w:val="left"/>
      <w:pPr>
        <w:ind w:left="4663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23" w:hanging="360"/>
      </w:pPr>
      <w:rPr>
        <w:rFonts w:ascii="Wingdings" w:hAnsi="Wingdings" w:hint="default"/>
      </w:rPr>
    </w:lvl>
  </w:abstractNum>
  <w:abstractNum w:abstractNumId="13" w15:restartNumberingAfterBreak="0">
    <w:nsid w:val="2A663D21"/>
    <w:multiLevelType w:val="hybridMultilevel"/>
    <w:tmpl w:val="D4E637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CE6851"/>
    <w:multiLevelType w:val="hybridMultilevel"/>
    <w:tmpl w:val="58A2A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67007"/>
    <w:multiLevelType w:val="hybridMultilevel"/>
    <w:tmpl w:val="17683E86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1952CD"/>
    <w:multiLevelType w:val="hybridMultilevel"/>
    <w:tmpl w:val="5B006140"/>
    <w:lvl w:ilvl="0" w:tplc="1804B73E">
      <w:start w:val="1"/>
      <w:numFmt w:val="decimal"/>
      <w:lvlText w:val="%1)"/>
      <w:lvlJc w:val="left"/>
      <w:pPr>
        <w:ind w:left="128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5246D6"/>
    <w:multiLevelType w:val="hybridMultilevel"/>
    <w:tmpl w:val="6F20BA74"/>
    <w:lvl w:ilvl="0" w:tplc="AFF61D06">
      <w:start w:val="1"/>
      <w:numFmt w:val="bullet"/>
      <w:lvlText w:val=""/>
      <w:lvlJc w:val="left"/>
      <w:pPr>
        <w:tabs>
          <w:tab w:val="num" w:pos="720"/>
        </w:tabs>
        <w:ind w:left="720" w:hanging="153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F836A9"/>
    <w:multiLevelType w:val="hybridMultilevel"/>
    <w:tmpl w:val="5A585AA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49736B"/>
    <w:multiLevelType w:val="hybridMultilevel"/>
    <w:tmpl w:val="47028A84"/>
    <w:lvl w:ilvl="0" w:tplc="7AA4884C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E07E8"/>
    <w:multiLevelType w:val="hybridMultilevel"/>
    <w:tmpl w:val="1DB2A5AA"/>
    <w:lvl w:ilvl="0" w:tplc="715E9C8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50B3E"/>
    <w:multiLevelType w:val="hybridMultilevel"/>
    <w:tmpl w:val="8BBE9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1858C7"/>
    <w:multiLevelType w:val="hybridMultilevel"/>
    <w:tmpl w:val="91DC2362"/>
    <w:lvl w:ilvl="0" w:tplc="2ED27A48">
      <w:start w:val="1"/>
      <w:numFmt w:val="decimal"/>
      <w:lvlText w:val="%1)"/>
      <w:lvlJc w:val="left"/>
      <w:pPr>
        <w:ind w:left="10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515224"/>
    <w:multiLevelType w:val="hybridMultilevel"/>
    <w:tmpl w:val="EFE24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B45D1"/>
    <w:multiLevelType w:val="hybridMultilevel"/>
    <w:tmpl w:val="4B045E40"/>
    <w:lvl w:ilvl="0" w:tplc="AFF61D06">
      <w:start w:val="1"/>
      <w:numFmt w:val="bullet"/>
      <w:lvlText w:val=""/>
      <w:lvlJc w:val="left"/>
      <w:pPr>
        <w:tabs>
          <w:tab w:val="num" w:pos="720"/>
        </w:tabs>
        <w:ind w:left="720" w:hanging="153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A57778"/>
    <w:multiLevelType w:val="hybridMultilevel"/>
    <w:tmpl w:val="2ECA64A8"/>
    <w:lvl w:ilvl="0" w:tplc="ACD035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702B3"/>
    <w:multiLevelType w:val="hybridMultilevel"/>
    <w:tmpl w:val="99ACBFB0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 w15:restartNumberingAfterBreak="0">
    <w:nsid w:val="750D3C67"/>
    <w:multiLevelType w:val="hybridMultilevel"/>
    <w:tmpl w:val="E196F036"/>
    <w:lvl w:ilvl="0" w:tplc="0410000B">
      <w:start w:val="1"/>
      <w:numFmt w:val="bullet"/>
      <w:lvlText w:val=""/>
      <w:lvlJc w:val="left"/>
      <w:pPr>
        <w:ind w:left="383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1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8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595" w:hanging="360"/>
      </w:pPr>
      <w:rPr>
        <w:rFonts w:ascii="Wingdings" w:hAnsi="Wingdings" w:hint="default"/>
      </w:rPr>
    </w:lvl>
  </w:abstractNum>
  <w:abstractNum w:abstractNumId="28" w15:restartNumberingAfterBreak="0">
    <w:nsid w:val="755A4AA7"/>
    <w:multiLevelType w:val="hybridMultilevel"/>
    <w:tmpl w:val="4ABA33C2"/>
    <w:lvl w:ilvl="0" w:tplc="4126D082">
      <w:numFmt w:val="bullet"/>
      <w:lvlText w:val="-"/>
      <w:lvlJc w:val="left"/>
      <w:pPr>
        <w:ind w:left="2773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3" w:hanging="360"/>
      </w:pPr>
      <w:rPr>
        <w:rFonts w:ascii="Wingdings" w:hAnsi="Wingdings" w:hint="default"/>
      </w:rPr>
    </w:lvl>
  </w:abstractNum>
  <w:abstractNum w:abstractNumId="29" w15:restartNumberingAfterBreak="0">
    <w:nsid w:val="7F4D7B0A"/>
    <w:multiLevelType w:val="hybridMultilevel"/>
    <w:tmpl w:val="128A79B4"/>
    <w:lvl w:ilvl="0" w:tplc="B0206C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10"/>
  </w:num>
  <w:num w:numId="3">
    <w:abstractNumId w:val="18"/>
  </w:num>
  <w:num w:numId="4">
    <w:abstractNumId w:val="29"/>
  </w:num>
  <w:num w:numId="5">
    <w:abstractNumId w:val="7"/>
  </w:num>
  <w:num w:numId="6">
    <w:abstractNumId w:val="11"/>
  </w:num>
  <w:num w:numId="7">
    <w:abstractNumId w:val="0"/>
  </w:num>
  <w:num w:numId="8">
    <w:abstractNumId w:val="24"/>
  </w:num>
  <w:num w:numId="9">
    <w:abstractNumId w:val="17"/>
  </w:num>
  <w:num w:numId="10">
    <w:abstractNumId w:val="2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15"/>
  </w:num>
  <w:num w:numId="21">
    <w:abstractNumId w:val="5"/>
  </w:num>
  <w:num w:numId="22">
    <w:abstractNumId w:val="20"/>
  </w:num>
  <w:num w:numId="23">
    <w:abstractNumId w:val="13"/>
  </w:num>
  <w:num w:numId="24">
    <w:abstractNumId w:val="6"/>
  </w:num>
  <w:num w:numId="25">
    <w:abstractNumId w:val="27"/>
  </w:num>
  <w:num w:numId="26">
    <w:abstractNumId w:val="28"/>
  </w:num>
  <w:num w:numId="27">
    <w:abstractNumId w:val="4"/>
  </w:num>
  <w:num w:numId="28">
    <w:abstractNumId w:val="3"/>
  </w:num>
  <w:num w:numId="29">
    <w:abstractNumId w:val="26"/>
  </w:num>
  <w:num w:numId="30">
    <w:abstractNumId w:val="14"/>
  </w:num>
  <w:num w:numId="3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C6"/>
    <w:rsid w:val="00003B21"/>
    <w:rsid w:val="00016052"/>
    <w:rsid w:val="000249A3"/>
    <w:rsid w:val="00025AB8"/>
    <w:rsid w:val="00025D1C"/>
    <w:rsid w:val="000274BC"/>
    <w:rsid w:val="00030B80"/>
    <w:rsid w:val="00036AAF"/>
    <w:rsid w:val="00040EE5"/>
    <w:rsid w:val="0004358A"/>
    <w:rsid w:val="00052B7A"/>
    <w:rsid w:val="000574BF"/>
    <w:rsid w:val="0005755D"/>
    <w:rsid w:val="0006072D"/>
    <w:rsid w:val="00061EF4"/>
    <w:rsid w:val="00065D4F"/>
    <w:rsid w:val="00066596"/>
    <w:rsid w:val="0007219F"/>
    <w:rsid w:val="00082080"/>
    <w:rsid w:val="0008792C"/>
    <w:rsid w:val="00092F56"/>
    <w:rsid w:val="00095F50"/>
    <w:rsid w:val="0009644B"/>
    <w:rsid w:val="00096693"/>
    <w:rsid w:val="0009690D"/>
    <w:rsid w:val="00096A3E"/>
    <w:rsid w:val="000971C5"/>
    <w:rsid w:val="000A1609"/>
    <w:rsid w:val="000A30A6"/>
    <w:rsid w:val="000A3E59"/>
    <w:rsid w:val="000A4C94"/>
    <w:rsid w:val="000B0305"/>
    <w:rsid w:val="000B3619"/>
    <w:rsid w:val="000C20D0"/>
    <w:rsid w:val="000C26F3"/>
    <w:rsid w:val="000C3119"/>
    <w:rsid w:val="000C4CD9"/>
    <w:rsid w:val="000C5713"/>
    <w:rsid w:val="000D13C7"/>
    <w:rsid w:val="000D30A8"/>
    <w:rsid w:val="000D7FBF"/>
    <w:rsid w:val="000E076A"/>
    <w:rsid w:val="000E10BA"/>
    <w:rsid w:val="000E2151"/>
    <w:rsid w:val="000E2F83"/>
    <w:rsid w:val="000E5A68"/>
    <w:rsid w:val="000E6878"/>
    <w:rsid w:val="000F1081"/>
    <w:rsid w:val="000F1E94"/>
    <w:rsid w:val="000F2B2C"/>
    <w:rsid w:val="000F5A9E"/>
    <w:rsid w:val="000F5C23"/>
    <w:rsid w:val="0010051E"/>
    <w:rsid w:val="00103959"/>
    <w:rsid w:val="00103CB6"/>
    <w:rsid w:val="00113F2B"/>
    <w:rsid w:val="00114A8A"/>
    <w:rsid w:val="0011587A"/>
    <w:rsid w:val="00117DBE"/>
    <w:rsid w:val="001279F4"/>
    <w:rsid w:val="0014259D"/>
    <w:rsid w:val="001444F4"/>
    <w:rsid w:val="00144672"/>
    <w:rsid w:val="00147891"/>
    <w:rsid w:val="00147AE6"/>
    <w:rsid w:val="001521A6"/>
    <w:rsid w:val="00153B06"/>
    <w:rsid w:val="001562C2"/>
    <w:rsid w:val="00156465"/>
    <w:rsid w:val="00164273"/>
    <w:rsid w:val="001642D3"/>
    <w:rsid w:val="00164A6A"/>
    <w:rsid w:val="00164B23"/>
    <w:rsid w:val="00171A52"/>
    <w:rsid w:val="00175519"/>
    <w:rsid w:val="001771AE"/>
    <w:rsid w:val="001808C3"/>
    <w:rsid w:val="00191558"/>
    <w:rsid w:val="00192E96"/>
    <w:rsid w:val="001A479B"/>
    <w:rsid w:val="001A7672"/>
    <w:rsid w:val="001B00E0"/>
    <w:rsid w:val="001B03B8"/>
    <w:rsid w:val="001B1F1A"/>
    <w:rsid w:val="001B2A0D"/>
    <w:rsid w:val="001B2E8B"/>
    <w:rsid w:val="001B3938"/>
    <w:rsid w:val="001B45C4"/>
    <w:rsid w:val="001B54AA"/>
    <w:rsid w:val="001C5029"/>
    <w:rsid w:val="001D0453"/>
    <w:rsid w:val="001D2D99"/>
    <w:rsid w:val="001D6624"/>
    <w:rsid w:val="001E2EEE"/>
    <w:rsid w:val="001F69A2"/>
    <w:rsid w:val="00200A11"/>
    <w:rsid w:val="00221532"/>
    <w:rsid w:val="002234F7"/>
    <w:rsid w:val="00253F87"/>
    <w:rsid w:val="0025740D"/>
    <w:rsid w:val="0026201B"/>
    <w:rsid w:val="002700AB"/>
    <w:rsid w:val="002730F9"/>
    <w:rsid w:val="00283070"/>
    <w:rsid w:val="00283AEF"/>
    <w:rsid w:val="00284289"/>
    <w:rsid w:val="00287C94"/>
    <w:rsid w:val="00293A48"/>
    <w:rsid w:val="002A1ACB"/>
    <w:rsid w:val="002A6469"/>
    <w:rsid w:val="002B5287"/>
    <w:rsid w:val="002C06EB"/>
    <w:rsid w:val="002C3316"/>
    <w:rsid w:val="002C7985"/>
    <w:rsid w:val="002C7DB0"/>
    <w:rsid w:val="002C7EA1"/>
    <w:rsid w:val="002D2EE8"/>
    <w:rsid w:val="002D6B8A"/>
    <w:rsid w:val="002D73DC"/>
    <w:rsid w:val="002E1CB0"/>
    <w:rsid w:val="002E3A45"/>
    <w:rsid w:val="002E3B29"/>
    <w:rsid w:val="002E766A"/>
    <w:rsid w:val="002F0AA3"/>
    <w:rsid w:val="002F1D1E"/>
    <w:rsid w:val="002F6600"/>
    <w:rsid w:val="002F7318"/>
    <w:rsid w:val="00311D48"/>
    <w:rsid w:val="00313F5A"/>
    <w:rsid w:val="00314CED"/>
    <w:rsid w:val="00322CD2"/>
    <w:rsid w:val="00330D6C"/>
    <w:rsid w:val="0034244E"/>
    <w:rsid w:val="00347F0F"/>
    <w:rsid w:val="00350C8F"/>
    <w:rsid w:val="003608FB"/>
    <w:rsid w:val="00366684"/>
    <w:rsid w:val="003706EE"/>
    <w:rsid w:val="00380446"/>
    <w:rsid w:val="003862A1"/>
    <w:rsid w:val="003863AC"/>
    <w:rsid w:val="00392859"/>
    <w:rsid w:val="003A015F"/>
    <w:rsid w:val="003A1F51"/>
    <w:rsid w:val="003A526C"/>
    <w:rsid w:val="003A6BC5"/>
    <w:rsid w:val="003A7569"/>
    <w:rsid w:val="003B0ACC"/>
    <w:rsid w:val="003C297E"/>
    <w:rsid w:val="003C31CE"/>
    <w:rsid w:val="003C409C"/>
    <w:rsid w:val="003C44F0"/>
    <w:rsid w:val="003C4BCD"/>
    <w:rsid w:val="003D65AE"/>
    <w:rsid w:val="003E727E"/>
    <w:rsid w:val="003F3572"/>
    <w:rsid w:val="003F3F99"/>
    <w:rsid w:val="00401DB9"/>
    <w:rsid w:val="0040706D"/>
    <w:rsid w:val="004135BE"/>
    <w:rsid w:val="00413AAE"/>
    <w:rsid w:val="00413BDA"/>
    <w:rsid w:val="00417961"/>
    <w:rsid w:val="004206F5"/>
    <w:rsid w:val="0042074F"/>
    <w:rsid w:val="004236A7"/>
    <w:rsid w:val="00447161"/>
    <w:rsid w:val="00450D31"/>
    <w:rsid w:val="00455393"/>
    <w:rsid w:val="00455E08"/>
    <w:rsid w:val="00456E65"/>
    <w:rsid w:val="004617CC"/>
    <w:rsid w:val="004663E6"/>
    <w:rsid w:val="0047205E"/>
    <w:rsid w:val="00472256"/>
    <w:rsid w:val="00477270"/>
    <w:rsid w:val="004815B3"/>
    <w:rsid w:val="00486030"/>
    <w:rsid w:val="00491E64"/>
    <w:rsid w:val="004933B9"/>
    <w:rsid w:val="004938F7"/>
    <w:rsid w:val="00493BF6"/>
    <w:rsid w:val="004A01DD"/>
    <w:rsid w:val="004A4C3C"/>
    <w:rsid w:val="004B17BD"/>
    <w:rsid w:val="004B423E"/>
    <w:rsid w:val="004B4A62"/>
    <w:rsid w:val="004C62ED"/>
    <w:rsid w:val="004C7884"/>
    <w:rsid w:val="004D4217"/>
    <w:rsid w:val="004E239B"/>
    <w:rsid w:val="004E263F"/>
    <w:rsid w:val="004E38AA"/>
    <w:rsid w:val="004F0D28"/>
    <w:rsid w:val="004F157B"/>
    <w:rsid w:val="004F3F5E"/>
    <w:rsid w:val="004F759B"/>
    <w:rsid w:val="004F7E13"/>
    <w:rsid w:val="00502E2E"/>
    <w:rsid w:val="00504A7A"/>
    <w:rsid w:val="00512AF6"/>
    <w:rsid w:val="0051663E"/>
    <w:rsid w:val="00522939"/>
    <w:rsid w:val="00522E23"/>
    <w:rsid w:val="005237C4"/>
    <w:rsid w:val="00526435"/>
    <w:rsid w:val="00533E71"/>
    <w:rsid w:val="00535F95"/>
    <w:rsid w:val="005373BF"/>
    <w:rsid w:val="00540BD5"/>
    <w:rsid w:val="00545FD2"/>
    <w:rsid w:val="00550DF6"/>
    <w:rsid w:val="00551FCE"/>
    <w:rsid w:val="00560BF1"/>
    <w:rsid w:val="00564139"/>
    <w:rsid w:val="00566F25"/>
    <w:rsid w:val="00573D41"/>
    <w:rsid w:val="00583BAA"/>
    <w:rsid w:val="005871FA"/>
    <w:rsid w:val="0059311F"/>
    <w:rsid w:val="0059350A"/>
    <w:rsid w:val="00593E95"/>
    <w:rsid w:val="005964E9"/>
    <w:rsid w:val="00597E9D"/>
    <w:rsid w:val="005A5BF6"/>
    <w:rsid w:val="005B131C"/>
    <w:rsid w:val="005B1633"/>
    <w:rsid w:val="005B2132"/>
    <w:rsid w:val="005B3114"/>
    <w:rsid w:val="005B329C"/>
    <w:rsid w:val="005B504C"/>
    <w:rsid w:val="005C14F7"/>
    <w:rsid w:val="005C2DCC"/>
    <w:rsid w:val="005C7B93"/>
    <w:rsid w:val="005D49B0"/>
    <w:rsid w:val="005D5728"/>
    <w:rsid w:val="005D6ACD"/>
    <w:rsid w:val="005E218B"/>
    <w:rsid w:val="005E4B39"/>
    <w:rsid w:val="005E5E04"/>
    <w:rsid w:val="005E5FD6"/>
    <w:rsid w:val="005E71B5"/>
    <w:rsid w:val="005E7D73"/>
    <w:rsid w:val="005F1E03"/>
    <w:rsid w:val="005F2F47"/>
    <w:rsid w:val="0061307F"/>
    <w:rsid w:val="00613F28"/>
    <w:rsid w:val="006148D4"/>
    <w:rsid w:val="00616804"/>
    <w:rsid w:val="00624A6F"/>
    <w:rsid w:val="0062611E"/>
    <w:rsid w:val="006274F2"/>
    <w:rsid w:val="0063134E"/>
    <w:rsid w:val="00632A8A"/>
    <w:rsid w:val="00632DDD"/>
    <w:rsid w:val="00642093"/>
    <w:rsid w:val="00642173"/>
    <w:rsid w:val="0064467D"/>
    <w:rsid w:val="006475F9"/>
    <w:rsid w:val="006511A0"/>
    <w:rsid w:val="00652C2B"/>
    <w:rsid w:val="006543AA"/>
    <w:rsid w:val="00654F8C"/>
    <w:rsid w:val="006552DA"/>
    <w:rsid w:val="00655525"/>
    <w:rsid w:val="00664062"/>
    <w:rsid w:val="00664128"/>
    <w:rsid w:val="0066543E"/>
    <w:rsid w:val="00665E34"/>
    <w:rsid w:val="00671793"/>
    <w:rsid w:val="00672C76"/>
    <w:rsid w:val="00675D01"/>
    <w:rsid w:val="00680B73"/>
    <w:rsid w:val="00681F65"/>
    <w:rsid w:val="0068404F"/>
    <w:rsid w:val="00684444"/>
    <w:rsid w:val="006871DB"/>
    <w:rsid w:val="00690B90"/>
    <w:rsid w:val="006A2614"/>
    <w:rsid w:val="006A5828"/>
    <w:rsid w:val="006C2859"/>
    <w:rsid w:val="006C2DB2"/>
    <w:rsid w:val="006D7432"/>
    <w:rsid w:val="006E1E48"/>
    <w:rsid w:val="006F00FC"/>
    <w:rsid w:val="006F1FBF"/>
    <w:rsid w:val="007005F3"/>
    <w:rsid w:val="00701B54"/>
    <w:rsid w:val="00707EAC"/>
    <w:rsid w:val="007121C6"/>
    <w:rsid w:val="00717E53"/>
    <w:rsid w:val="00725DFE"/>
    <w:rsid w:val="00737539"/>
    <w:rsid w:val="00742946"/>
    <w:rsid w:val="0074467B"/>
    <w:rsid w:val="007526DC"/>
    <w:rsid w:val="007546B4"/>
    <w:rsid w:val="00770C3D"/>
    <w:rsid w:val="007804B9"/>
    <w:rsid w:val="00780F27"/>
    <w:rsid w:val="00780F49"/>
    <w:rsid w:val="007818B5"/>
    <w:rsid w:val="00785485"/>
    <w:rsid w:val="00790142"/>
    <w:rsid w:val="0079389E"/>
    <w:rsid w:val="007B05BB"/>
    <w:rsid w:val="007B41B3"/>
    <w:rsid w:val="007B674F"/>
    <w:rsid w:val="007B67E6"/>
    <w:rsid w:val="007B7CD5"/>
    <w:rsid w:val="007C1C0C"/>
    <w:rsid w:val="007C4612"/>
    <w:rsid w:val="007C6685"/>
    <w:rsid w:val="007D0BFD"/>
    <w:rsid w:val="007D37CA"/>
    <w:rsid w:val="007D49BE"/>
    <w:rsid w:val="007D5E5C"/>
    <w:rsid w:val="007D68EF"/>
    <w:rsid w:val="007F297E"/>
    <w:rsid w:val="007F40F5"/>
    <w:rsid w:val="008006EC"/>
    <w:rsid w:val="00802235"/>
    <w:rsid w:val="008049A3"/>
    <w:rsid w:val="00806182"/>
    <w:rsid w:val="00811DDC"/>
    <w:rsid w:val="00814A42"/>
    <w:rsid w:val="00821663"/>
    <w:rsid w:val="00827290"/>
    <w:rsid w:val="00834861"/>
    <w:rsid w:val="00841691"/>
    <w:rsid w:val="00845F8A"/>
    <w:rsid w:val="00851090"/>
    <w:rsid w:val="00851204"/>
    <w:rsid w:val="008574FA"/>
    <w:rsid w:val="0086303B"/>
    <w:rsid w:val="008635EC"/>
    <w:rsid w:val="00893BE9"/>
    <w:rsid w:val="00893F42"/>
    <w:rsid w:val="008A0EFA"/>
    <w:rsid w:val="008A6664"/>
    <w:rsid w:val="008B160D"/>
    <w:rsid w:val="008B2FE5"/>
    <w:rsid w:val="008B5B27"/>
    <w:rsid w:val="008C2713"/>
    <w:rsid w:val="008C5483"/>
    <w:rsid w:val="008C6C78"/>
    <w:rsid w:val="008D7CD9"/>
    <w:rsid w:val="008E1FAC"/>
    <w:rsid w:val="008E465B"/>
    <w:rsid w:val="008F371E"/>
    <w:rsid w:val="008F70D2"/>
    <w:rsid w:val="00901073"/>
    <w:rsid w:val="00905E31"/>
    <w:rsid w:val="00907C2F"/>
    <w:rsid w:val="00912AC0"/>
    <w:rsid w:val="00913690"/>
    <w:rsid w:val="009175B7"/>
    <w:rsid w:val="00930BB3"/>
    <w:rsid w:val="00931179"/>
    <w:rsid w:val="009325F9"/>
    <w:rsid w:val="00933A92"/>
    <w:rsid w:val="00935AAA"/>
    <w:rsid w:val="00952CF2"/>
    <w:rsid w:val="0095619C"/>
    <w:rsid w:val="009703D4"/>
    <w:rsid w:val="00970F4E"/>
    <w:rsid w:val="009760DA"/>
    <w:rsid w:val="009822A7"/>
    <w:rsid w:val="00986305"/>
    <w:rsid w:val="00990A25"/>
    <w:rsid w:val="00990DD9"/>
    <w:rsid w:val="009A2FC7"/>
    <w:rsid w:val="009C60D1"/>
    <w:rsid w:val="009C66BF"/>
    <w:rsid w:val="009D178B"/>
    <w:rsid w:val="009D3720"/>
    <w:rsid w:val="009D734E"/>
    <w:rsid w:val="009D7A11"/>
    <w:rsid w:val="009E38A3"/>
    <w:rsid w:val="009E6190"/>
    <w:rsid w:val="009F2AC7"/>
    <w:rsid w:val="009F2F06"/>
    <w:rsid w:val="009F49A0"/>
    <w:rsid w:val="00A00F58"/>
    <w:rsid w:val="00A02F91"/>
    <w:rsid w:val="00A071A7"/>
    <w:rsid w:val="00A16434"/>
    <w:rsid w:val="00A20A79"/>
    <w:rsid w:val="00A220BE"/>
    <w:rsid w:val="00A318DF"/>
    <w:rsid w:val="00A34385"/>
    <w:rsid w:val="00A366F7"/>
    <w:rsid w:val="00A378A2"/>
    <w:rsid w:val="00A44038"/>
    <w:rsid w:val="00A479C4"/>
    <w:rsid w:val="00A52847"/>
    <w:rsid w:val="00A55C75"/>
    <w:rsid w:val="00A56539"/>
    <w:rsid w:val="00A6084C"/>
    <w:rsid w:val="00A6516A"/>
    <w:rsid w:val="00A75021"/>
    <w:rsid w:val="00A86966"/>
    <w:rsid w:val="00A90267"/>
    <w:rsid w:val="00A91A34"/>
    <w:rsid w:val="00A9538D"/>
    <w:rsid w:val="00A9720C"/>
    <w:rsid w:val="00AA4F28"/>
    <w:rsid w:val="00AA7DAE"/>
    <w:rsid w:val="00AB257C"/>
    <w:rsid w:val="00AB2804"/>
    <w:rsid w:val="00AB2F8A"/>
    <w:rsid w:val="00AB56DA"/>
    <w:rsid w:val="00AB608A"/>
    <w:rsid w:val="00AC03E4"/>
    <w:rsid w:val="00AC1808"/>
    <w:rsid w:val="00AC3062"/>
    <w:rsid w:val="00AD0AE6"/>
    <w:rsid w:val="00AE1B43"/>
    <w:rsid w:val="00AE3232"/>
    <w:rsid w:val="00AF0D9B"/>
    <w:rsid w:val="00AF79C3"/>
    <w:rsid w:val="00B07280"/>
    <w:rsid w:val="00B100B9"/>
    <w:rsid w:val="00B208B7"/>
    <w:rsid w:val="00B22FE9"/>
    <w:rsid w:val="00B235FC"/>
    <w:rsid w:val="00B25C76"/>
    <w:rsid w:val="00B33B4C"/>
    <w:rsid w:val="00B34EC2"/>
    <w:rsid w:val="00B36B9E"/>
    <w:rsid w:val="00B37B95"/>
    <w:rsid w:val="00B402E4"/>
    <w:rsid w:val="00B421FC"/>
    <w:rsid w:val="00B4576D"/>
    <w:rsid w:val="00B51AE4"/>
    <w:rsid w:val="00B550F0"/>
    <w:rsid w:val="00B66886"/>
    <w:rsid w:val="00B70CE7"/>
    <w:rsid w:val="00B74134"/>
    <w:rsid w:val="00B74136"/>
    <w:rsid w:val="00B75E93"/>
    <w:rsid w:val="00B84B72"/>
    <w:rsid w:val="00B87490"/>
    <w:rsid w:val="00B90010"/>
    <w:rsid w:val="00B95DBE"/>
    <w:rsid w:val="00BA4EFF"/>
    <w:rsid w:val="00BA7D40"/>
    <w:rsid w:val="00BA7D78"/>
    <w:rsid w:val="00BB368E"/>
    <w:rsid w:val="00BB556F"/>
    <w:rsid w:val="00BB773B"/>
    <w:rsid w:val="00BC2977"/>
    <w:rsid w:val="00BC79B5"/>
    <w:rsid w:val="00BD2DB0"/>
    <w:rsid w:val="00BD2FB3"/>
    <w:rsid w:val="00BE1035"/>
    <w:rsid w:val="00BE4672"/>
    <w:rsid w:val="00BF1187"/>
    <w:rsid w:val="00BF4E85"/>
    <w:rsid w:val="00C12463"/>
    <w:rsid w:val="00C158A8"/>
    <w:rsid w:val="00C207F3"/>
    <w:rsid w:val="00C21B45"/>
    <w:rsid w:val="00C22313"/>
    <w:rsid w:val="00C3237B"/>
    <w:rsid w:val="00C41D31"/>
    <w:rsid w:val="00C44035"/>
    <w:rsid w:val="00C50977"/>
    <w:rsid w:val="00C51698"/>
    <w:rsid w:val="00C54477"/>
    <w:rsid w:val="00C557D5"/>
    <w:rsid w:val="00C6232B"/>
    <w:rsid w:val="00C63D5E"/>
    <w:rsid w:val="00C6422E"/>
    <w:rsid w:val="00C657AC"/>
    <w:rsid w:val="00C676FB"/>
    <w:rsid w:val="00C70721"/>
    <w:rsid w:val="00C71973"/>
    <w:rsid w:val="00C82786"/>
    <w:rsid w:val="00C83B47"/>
    <w:rsid w:val="00C845C3"/>
    <w:rsid w:val="00C94CE1"/>
    <w:rsid w:val="00C963E1"/>
    <w:rsid w:val="00CA1345"/>
    <w:rsid w:val="00CA153E"/>
    <w:rsid w:val="00CA29CB"/>
    <w:rsid w:val="00CB6637"/>
    <w:rsid w:val="00CB7D96"/>
    <w:rsid w:val="00CC2653"/>
    <w:rsid w:val="00CC2CAE"/>
    <w:rsid w:val="00CC4B43"/>
    <w:rsid w:val="00CC72B5"/>
    <w:rsid w:val="00CD1FC6"/>
    <w:rsid w:val="00CE0489"/>
    <w:rsid w:val="00CE41FE"/>
    <w:rsid w:val="00CE72AD"/>
    <w:rsid w:val="00CF473E"/>
    <w:rsid w:val="00CF5417"/>
    <w:rsid w:val="00CF5C80"/>
    <w:rsid w:val="00D01366"/>
    <w:rsid w:val="00D105F2"/>
    <w:rsid w:val="00D14B8C"/>
    <w:rsid w:val="00D1799B"/>
    <w:rsid w:val="00D2644E"/>
    <w:rsid w:val="00D4092D"/>
    <w:rsid w:val="00D4526E"/>
    <w:rsid w:val="00D46390"/>
    <w:rsid w:val="00D51AD7"/>
    <w:rsid w:val="00D57268"/>
    <w:rsid w:val="00D65CF2"/>
    <w:rsid w:val="00D74D4D"/>
    <w:rsid w:val="00D767CD"/>
    <w:rsid w:val="00D82FEE"/>
    <w:rsid w:val="00D95A48"/>
    <w:rsid w:val="00D96574"/>
    <w:rsid w:val="00D97995"/>
    <w:rsid w:val="00DA03F6"/>
    <w:rsid w:val="00DA5BD6"/>
    <w:rsid w:val="00DC1362"/>
    <w:rsid w:val="00DC13AE"/>
    <w:rsid w:val="00DC4A64"/>
    <w:rsid w:val="00DC4D6B"/>
    <w:rsid w:val="00DC5595"/>
    <w:rsid w:val="00DC6B46"/>
    <w:rsid w:val="00DD3763"/>
    <w:rsid w:val="00DD5B9F"/>
    <w:rsid w:val="00DE461D"/>
    <w:rsid w:val="00DE5230"/>
    <w:rsid w:val="00DF5D75"/>
    <w:rsid w:val="00E0030E"/>
    <w:rsid w:val="00E011C5"/>
    <w:rsid w:val="00E016C6"/>
    <w:rsid w:val="00E01FED"/>
    <w:rsid w:val="00E06EA7"/>
    <w:rsid w:val="00E15BB3"/>
    <w:rsid w:val="00E16D88"/>
    <w:rsid w:val="00E201EC"/>
    <w:rsid w:val="00E32317"/>
    <w:rsid w:val="00E36C13"/>
    <w:rsid w:val="00E43153"/>
    <w:rsid w:val="00E61106"/>
    <w:rsid w:val="00E62276"/>
    <w:rsid w:val="00E7466C"/>
    <w:rsid w:val="00E83588"/>
    <w:rsid w:val="00E86972"/>
    <w:rsid w:val="00E9207C"/>
    <w:rsid w:val="00E96133"/>
    <w:rsid w:val="00EA021E"/>
    <w:rsid w:val="00EA09A2"/>
    <w:rsid w:val="00EA35A8"/>
    <w:rsid w:val="00EA4BD2"/>
    <w:rsid w:val="00EB2BCB"/>
    <w:rsid w:val="00EB3A87"/>
    <w:rsid w:val="00EB46A4"/>
    <w:rsid w:val="00EB543D"/>
    <w:rsid w:val="00EB61DA"/>
    <w:rsid w:val="00EB7583"/>
    <w:rsid w:val="00EC1F41"/>
    <w:rsid w:val="00EC6587"/>
    <w:rsid w:val="00EC7D9E"/>
    <w:rsid w:val="00ED2858"/>
    <w:rsid w:val="00ED451F"/>
    <w:rsid w:val="00EE210D"/>
    <w:rsid w:val="00EE46BE"/>
    <w:rsid w:val="00EE4B0F"/>
    <w:rsid w:val="00EF07B9"/>
    <w:rsid w:val="00EF5F0B"/>
    <w:rsid w:val="00EF7CD3"/>
    <w:rsid w:val="00F01CB0"/>
    <w:rsid w:val="00F04C94"/>
    <w:rsid w:val="00F20452"/>
    <w:rsid w:val="00F20F01"/>
    <w:rsid w:val="00F25CCE"/>
    <w:rsid w:val="00F27540"/>
    <w:rsid w:val="00F3195C"/>
    <w:rsid w:val="00F42276"/>
    <w:rsid w:val="00F450FE"/>
    <w:rsid w:val="00F46C68"/>
    <w:rsid w:val="00F55472"/>
    <w:rsid w:val="00F6167C"/>
    <w:rsid w:val="00F70A0E"/>
    <w:rsid w:val="00F760DA"/>
    <w:rsid w:val="00F76950"/>
    <w:rsid w:val="00F82131"/>
    <w:rsid w:val="00F843AF"/>
    <w:rsid w:val="00F85010"/>
    <w:rsid w:val="00F85939"/>
    <w:rsid w:val="00F86EB2"/>
    <w:rsid w:val="00F92065"/>
    <w:rsid w:val="00F95AC5"/>
    <w:rsid w:val="00FA62E4"/>
    <w:rsid w:val="00FB0D71"/>
    <w:rsid w:val="00FB175F"/>
    <w:rsid w:val="00FB176A"/>
    <w:rsid w:val="00FC0017"/>
    <w:rsid w:val="00FC0124"/>
    <w:rsid w:val="00FC73A6"/>
    <w:rsid w:val="00FC7601"/>
    <w:rsid w:val="00FD0159"/>
    <w:rsid w:val="00FE7075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689058"/>
  <w15:docId w15:val="{9E6217F4-644C-42EF-978B-2641F4F7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7D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BA7D78"/>
    <w:pPr>
      <w:keepNext/>
      <w:ind w:firstLine="708"/>
      <w:outlineLvl w:val="0"/>
    </w:pPr>
    <w:rPr>
      <w:i/>
      <w:iCs/>
      <w:sz w:val="22"/>
    </w:rPr>
  </w:style>
  <w:style w:type="paragraph" w:styleId="Titolo2">
    <w:name w:val="heading 2"/>
    <w:basedOn w:val="Normale"/>
    <w:next w:val="Normale"/>
    <w:qFormat/>
    <w:rsid w:val="00BA7D78"/>
    <w:pPr>
      <w:keepNext/>
      <w:ind w:firstLine="708"/>
      <w:jc w:val="both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rsid w:val="00BA7D78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i/>
      <w:iCs/>
      <w:szCs w:val="20"/>
    </w:rPr>
  </w:style>
  <w:style w:type="paragraph" w:styleId="Titolo4">
    <w:name w:val="heading 4"/>
    <w:basedOn w:val="Normale"/>
    <w:next w:val="Normale"/>
    <w:qFormat/>
    <w:rsid w:val="00BA7D78"/>
    <w:pPr>
      <w:keepNext/>
      <w:jc w:val="center"/>
      <w:outlineLvl w:val="3"/>
    </w:pPr>
    <w:rPr>
      <w:b/>
      <w:bCs/>
      <w:sz w:val="18"/>
    </w:rPr>
  </w:style>
  <w:style w:type="paragraph" w:styleId="Titolo5">
    <w:name w:val="heading 5"/>
    <w:basedOn w:val="Normale"/>
    <w:next w:val="Normale"/>
    <w:qFormat/>
    <w:rsid w:val="00BA7D78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A7D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A7D7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A7D78"/>
    <w:rPr>
      <w:strike w:val="0"/>
      <w:dstrike w:val="0"/>
      <w:color w:val="0000FF"/>
      <w:u w:val="none"/>
      <w:effect w:val="none"/>
    </w:rPr>
  </w:style>
  <w:style w:type="paragraph" w:styleId="Corpotesto">
    <w:name w:val="Body Text"/>
    <w:basedOn w:val="Normale"/>
    <w:link w:val="CorpotestoCarattere"/>
    <w:rsid w:val="00BA7D78"/>
    <w:pPr>
      <w:jc w:val="both"/>
    </w:pPr>
    <w:rPr>
      <w:sz w:val="22"/>
    </w:rPr>
  </w:style>
  <w:style w:type="paragraph" w:styleId="Corpodeltesto3">
    <w:name w:val="Body Text 3"/>
    <w:basedOn w:val="Normale"/>
    <w:rsid w:val="00BA7D78"/>
    <w:pPr>
      <w:jc w:val="both"/>
    </w:pPr>
    <w:rPr>
      <w:szCs w:val="20"/>
    </w:rPr>
  </w:style>
  <w:style w:type="paragraph" w:styleId="Didascalia">
    <w:name w:val="caption"/>
    <w:basedOn w:val="Normale"/>
    <w:next w:val="Normale"/>
    <w:qFormat/>
    <w:rsid w:val="00BA7D78"/>
    <w:pPr>
      <w:overflowPunct w:val="0"/>
      <w:autoSpaceDE w:val="0"/>
      <w:autoSpaceDN w:val="0"/>
      <w:adjustRightInd w:val="0"/>
      <w:jc w:val="center"/>
      <w:textAlignment w:val="baseline"/>
    </w:pPr>
    <w:rPr>
      <w:i/>
      <w:sz w:val="22"/>
      <w:szCs w:val="20"/>
    </w:rPr>
  </w:style>
  <w:style w:type="paragraph" w:customStyle="1" w:styleId="Corpodeltesto21">
    <w:name w:val="Corpo del testo 21"/>
    <w:basedOn w:val="Normale"/>
    <w:rsid w:val="00BA7D78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customStyle="1" w:styleId="Testo">
    <w:name w:val="Testo"/>
    <w:basedOn w:val="Corpotesto"/>
    <w:rsid w:val="00BA7D78"/>
    <w:pPr>
      <w:suppressAutoHyphens/>
      <w:spacing w:before="60" w:after="60"/>
      <w:ind w:firstLine="709"/>
    </w:pPr>
    <w:rPr>
      <w:sz w:val="24"/>
      <w:szCs w:val="20"/>
    </w:rPr>
  </w:style>
  <w:style w:type="paragraph" w:customStyle="1" w:styleId="Style2">
    <w:name w:val="Style 2"/>
    <w:basedOn w:val="Normale"/>
    <w:rsid w:val="00BA7D78"/>
    <w:pPr>
      <w:jc w:val="both"/>
    </w:pPr>
    <w:rPr>
      <w:color w:val="000000"/>
      <w:sz w:val="20"/>
      <w:szCs w:val="20"/>
    </w:rPr>
  </w:style>
  <w:style w:type="character" w:customStyle="1" w:styleId="spelle">
    <w:name w:val="spelle"/>
    <w:basedOn w:val="Carpredefinitoparagrafo"/>
    <w:rsid w:val="00BA7D78"/>
  </w:style>
  <w:style w:type="paragraph" w:styleId="Testonotaapidipagina">
    <w:name w:val="footnote text"/>
    <w:basedOn w:val="Normale"/>
    <w:semiHidden/>
    <w:rsid w:val="00BA7D78"/>
    <w:pPr>
      <w:overflowPunct w:val="0"/>
      <w:autoSpaceDE w:val="0"/>
      <w:autoSpaceDN w:val="0"/>
      <w:adjustRightInd w:val="0"/>
      <w:spacing w:line="480" w:lineRule="atLeast"/>
      <w:jc w:val="both"/>
      <w:textAlignment w:val="baseline"/>
    </w:pPr>
    <w:rPr>
      <w:rFonts w:ascii="CG Times (WN)" w:hAnsi="CG Times (WN)"/>
      <w:sz w:val="20"/>
      <w:szCs w:val="20"/>
    </w:rPr>
  </w:style>
  <w:style w:type="character" w:styleId="Collegamentovisitato">
    <w:name w:val="FollowedHyperlink"/>
    <w:basedOn w:val="Carpredefinitoparagrafo"/>
    <w:rsid w:val="00BA7D78"/>
    <w:rPr>
      <w:color w:val="800080"/>
      <w:u w:val="single"/>
    </w:rPr>
  </w:style>
  <w:style w:type="table" w:styleId="Grigliatabella">
    <w:name w:val="Table Grid"/>
    <w:basedOn w:val="Tabellanormale"/>
    <w:rsid w:val="00712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293A48"/>
    <w:pPr>
      <w:widowControl w:val="0"/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b/>
      <w:bCs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293A48"/>
    <w:rPr>
      <w:b/>
      <w:bCs/>
      <w:i/>
      <w:iCs/>
      <w:sz w:val="28"/>
      <w:szCs w:val="28"/>
    </w:rPr>
  </w:style>
  <w:style w:type="paragraph" w:customStyle="1" w:styleId="Contenutotabella">
    <w:name w:val="Contenuto tabella"/>
    <w:basedOn w:val="Normale"/>
    <w:rsid w:val="00D46390"/>
    <w:pPr>
      <w:widowControl w:val="0"/>
      <w:suppressLineNumbers/>
      <w:suppressAutoHyphens/>
    </w:pPr>
    <w:rPr>
      <w:rFonts w:eastAsia="SimSun" w:cs="Tahoma"/>
      <w:kern w:val="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43D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E9207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9207C"/>
    <w:rPr>
      <w:sz w:val="24"/>
      <w:szCs w:val="24"/>
    </w:rPr>
  </w:style>
  <w:style w:type="character" w:styleId="Enfasigrassetto">
    <w:name w:val="Strong"/>
    <w:basedOn w:val="Carpredefinitoparagrafo"/>
    <w:qFormat/>
    <w:rsid w:val="00550DF6"/>
    <w:rPr>
      <w:b/>
      <w:bCs/>
    </w:rPr>
  </w:style>
  <w:style w:type="paragraph" w:styleId="Paragrafoelenco">
    <w:name w:val="List Paragraph"/>
    <w:basedOn w:val="Normale"/>
    <w:uiPriority w:val="34"/>
    <w:qFormat/>
    <w:rsid w:val="00550DF6"/>
    <w:pPr>
      <w:ind w:left="720"/>
      <w:contextualSpacing/>
    </w:pPr>
  </w:style>
  <w:style w:type="character" w:customStyle="1" w:styleId="testosmp1">
    <w:name w:val="testosmp1"/>
    <w:basedOn w:val="Carpredefinitoparagrafo"/>
    <w:rsid w:val="00ED2858"/>
    <w:rPr>
      <w:rFonts w:ascii="Verdana" w:hAnsi="Verdana" w:hint="default"/>
      <w:color w:val="000066"/>
      <w:sz w:val="18"/>
      <w:szCs w:val="18"/>
      <w:shd w:val="clear" w:color="auto" w:fill="FFFFFF"/>
    </w:rPr>
  </w:style>
  <w:style w:type="paragraph" w:styleId="NormaleWeb">
    <w:name w:val="Normal (Web)"/>
    <w:basedOn w:val="Normale"/>
    <w:unhideWhenUsed/>
    <w:rsid w:val="00ED2858"/>
    <w:pPr>
      <w:spacing w:before="100" w:beforeAutospacing="1" w:after="100" w:afterAutospacing="1"/>
    </w:pPr>
  </w:style>
  <w:style w:type="paragraph" w:customStyle="1" w:styleId="Puntoelenco51">
    <w:name w:val="Punto elenco 51"/>
    <w:basedOn w:val="Normale"/>
    <w:rsid w:val="008C2713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paragraph" w:styleId="PreformattatoHTML">
    <w:name w:val="HTML Preformatted"/>
    <w:basedOn w:val="Normale"/>
    <w:link w:val="PreformattatoHTMLCarattere"/>
    <w:uiPriority w:val="99"/>
    <w:rsid w:val="005E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E218B"/>
    <w:rPr>
      <w:rFonts w:ascii="Arial Unicode MS" w:eastAsia="Arial Unicode MS" w:hAnsi="Arial Unicode MS" w:cs="Arial Unicode MS"/>
      <w:color w:val="000000"/>
    </w:rPr>
  </w:style>
  <w:style w:type="paragraph" w:customStyle="1" w:styleId="Lisa">
    <w:name w:val="Lisa"/>
    <w:basedOn w:val="Testonormale"/>
    <w:rsid w:val="005E218B"/>
  </w:style>
  <w:style w:type="paragraph" w:styleId="Puntoelenco">
    <w:name w:val="List Bullet"/>
    <w:basedOn w:val="Normale"/>
    <w:rsid w:val="005E218B"/>
    <w:pPr>
      <w:numPr>
        <w:numId w:val="7"/>
      </w:numPr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E218B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E218B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F76950"/>
    <w:pPr>
      <w:autoSpaceDE w:val="0"/>
      <w:autoSpaceDN w:val="0"/>
      <w:adjustRightInd w:val="0"/>
    </w:pPr>
    <w:rPr>
      <w:rFonts w:ascii="AFALBI+TimesNewRoman,Bold" w:hAnsi="AFALBI+TimesNewRoman,Bold" w:cs="AFALBI+TimesNewRoman,Bold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D2EE8"/>
    <w:rPr>
      <w:sz w:val="22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01B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6201B"/>
    <w:rPr>
      <w:sz w:val="24"/>
      <w:szCs w:val="24"/>
    </w:rPr>
  </w:style>
  <w:style w:type="character" w:styleId="Enfasicorsivo">
    <w:name w:val="Emphasis"/>
    <w:qFormat/>
    <w:rsid w:val="004206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DA563-2665-4A70-AE03-B23731FD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Piazza Roma, 21</vt:lpstr>
    </vt:vector>
  </TitlesOfParts>
  <Company>.</Company>
  <LinksUpToDate>false</LinksUpToDate>
  <CharactersWithSpaces>4973</CharactersWithSpaces>
  <SharedDoc>false</SharedDoc>
  <HLinks>
    <vt:vector size="6" baseType="variant">
      <vt:variant>
        <vt:i4>5177419</vt:i4>
      </vt:variant>
      <vt:variant>
        <vt:i4>0</vt:i4>
      </vt:variant>
      <vt:variant>
        <vt:i4>0</vt:i4>
      </vt:variant>
      <vt:variant>
        <vt:i4>5</vt:i4>
      </vt:variant>
      <vt:variant>
        <vt:lpwstr>http://www.ding.unisannio.it/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Piazza Roma, 21</dc:title>
  <dc:creator>Rom</dc:creator>
  <cp:lastModifiedBy>Mmasiello</cp:lastModifiedBy>
  <cp:revision>4</cp:revision>
  <cp:lastPrinted>2019-08-09T13:41:00Z</cp:lastPrinted>
  <dcterms:created xsi:type="dcterms:W3CDTF">2022-01-27T10:46:00Z</dcterms:created>
  <dcterms:modified xsi:type="dcterms:W3CDTF">2022-01-27T11:18:00Z</dcterms:modified>
</cp:coreProperties>
</file>