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487C6" w14:textId="4EF2712C" w:rsidR="00132886" w:rsidRDefault="00254143">
      <w:r w:rsidRPr="00254143">
        <w:t>https://www.unimi.it/it/ateneo/lavora-con-noi/mobilita-esterna/bando-di-mobilita-esterna-rep-nr-2/2026</w:t>
      </w:r>
    </w:p>
    <w:p w14:paraId="79E805C5" w14:textId="5532442F" w:rsidR="00254143" w:rsidRDefault="00254143"/>
    <w:p w14:paraId="046EB564" w14:textId="2631698A" w:rsidR="00254143" w:rsidRDefault="00254143"/>
    <w:p w14:paraId="50AA8D0D" w14:textId="77777777" w:rsidR="00254143" w:rsidRDefault="00254143"/>
    <w:p w14:paraId="09C80438" w14:textId="77777777" w:rsidR="00254143" w:rsidRPr="00254143" w:rsidRDefault="00254143" w:rsidP="00254143">
      <w:pPr>
        <w:rPr>
          <w:b/>
          <w:bCs/>
        </w:rPr>
      </w:pPr>
      <w:r w:rsidRPr="00254143">
        <w:rPr>
          <w:b/>
          <w:bCs/>
        </w:rPr>
        <w:t>Bando di mobilità esterna - Rep. nr. 2/2026</w:t>
      </w:r>
    </w:p>
    <w:p w14:paraId="59568BAB" w14:textId="77777777" w:rsidR="00254143" w:rsidRDefault="00254143" w:rsidP="00254143">
      <w:r>
        <w:t>CODICE 1:</w:t>
      </w:r>
    </w:p>
    <w:p w14:paraId="68390938" w14:textId="77777777" w:rsidR="00254143" w:rsidRDefault="00254143" w:rsidP="00254143">
      <w:r>
        <w:t>Struttura richiedente: Direzione Didattica e Formazione; Sede della struttura: Via Festa del Perdono, 7 – 20122 Milano; Area dei Funzionari - Settore amministrativo - gestionale; Unità di personale 1; Titolo della posizione: Esperto/a di percorsi didattici erogati a distanza</w:t>
      </w:r>
    </w:p>
    <w:p w14:paraId="6F238AF9" w14:textId="77777777" w:rsidR="00254143" w:rsidRDefault="00254143" w:rsidP="00254143"/>
    <w:p w14:paraId="4197664C" w14:textId="77777777" w:rsidR="00254143" w:rsidRDefault="00254143" w:rsidP="00254143">
      <w:r>
        <w:t>CODICE 2:</w:t>
      </w:r>
    </w:p>
    <w:p w14:paraId="683C448E" w14:textId="77777777" w:rsidR="00254143" w:rsidRDefault="00254143" w:rsidP="00254143">
      <w:r>
        <w:t>Struttura richiedente: Dipartimento di Bioscienze; Sede della struttura: Via Celoria, 26 – 20133 Milano; Area dei Funzionari - Settore scientifico - tecnologico; Unità di personale 1; Titolo della posizione: Tecnico di laboratorio per chirurgia e procedure su Roditori e Lagomorfi</w:t>
      </w:r>
    </w:p>
    <w:p w14:paraId="6B1ED858" w14:textId="77777777" w:rsidR="00254143" w:rsidRDefault="00254143" w:rsidP="00254143"/>
    <w:p w14:paraId="195EA33A" w14:textId="77777777" w:rsidR="00254143" w:rsidRDefault="00254143" w:rsidP="00254143">
      <w:r>
        <w:t>CODICE 3:</w:t>
      </w:r>
    </w:p>
    <w:p w14:paraId="5EA8BA44" w14:textId="77777777" w:rsidR="00254143" w:rsidRDefault="00254143" w:rsidP="00254143">
      <w:r>
        <w:t>Struttura richiedente: Dipartimento di Bioscienze; Sede della struttura: Via Celoria, 26 – 20133 Milano; Area dei Funzionari - Settore scientifico - tecnologico; Unità di personale 1; Titolo della posizione: Tecnico di laboratorio per attività di ricerca biotecnologica in ambito biomedico</w:t>
      </w:r>
    </w:p>
    <w:p w14:paraId="09FEA683" w14:textId="77777777" w:rsidR="00254143" w:rsidRDefault="00254143" w:rsidP="00254143"/>
    <w:p w14:paraId="0946A0F9" w14:textId="77777777" w:rsidR="00254143" w:rsidRDefault="00254143" w:rsidP="00254143">
      <w:r>
        <w:t>CODICE 4:</w:t>
      </w:r>
    </w:p>
    <w:p w14:paraId="759A1877" w14:textId="77777777" w:rsidR="00254143" w:rsidRDefault="00254143" w:rsidP="00254143">
      <w:r>
        <w:t>Struttura richiedente: Dipartimento di Bioscienze; Sede della struttura: Via Celoria, 26 – 20133 Milano; Area dei Funzionari - Settore scientifico - tecnologico; Unità di personale 1; Titolo della posizione: Tecnico di laboratorio per studi strutturali di proteine di membrana</w:t>
      </w:r>
    </w:p>
    <w:p w14:paraId="33A98D49" w14:textId="77777777" w:rsidR="00254143" w:rsidRDefault="00254143" w:rsidP="00254143"/>
    <w:p w14:paraId="0A9DED55" w14:textId="77777777" w:rsidR="00254143" w:rsidRDefault="00254143" w:rsidP="00254143">
      <w:r>
        <w:t>CODICE 5:</w:t>
      </w:r>
    </w:p>
    <w:p w14:paraId="67A6981D" w14:textId="77777777" w:rsidR="00254143" w:rsidRDefault="00254143" w:rsidP="00254143">
      <w:r>
        <w:t>Struttura richiedente: Dipartimento di Scienze Biomediche per la Salute; Sede della struttura: Via Mangiagalli, 31 – 20133 Milano; Area dei Funzionari - Settore Socio-Sanitario; Unità di personale 1; Titolo della posizione: Tecnico addetto/a alla sala autoptica</w:t>
      </w:r>
    </w:p>
    <w:p w14:paraId="7D268040" w14:textId="77777777" w:rsidR="00254143" w:rsidRDefault="00254143" w:rsidP="00254143"/>
    <w:p w14:paraId="491310C9" w14:textId="77777777" w:rsidR="00254143" w:rsidRDefault="00254143" w:rsidP="00254143">
      <w:r>
        <w:t>CODICE 6:</w:t>
      </w:r>
    </w:p>
    <w:p w14:paraId="7B77BA78" w14:textId="77777777" w:rsidR="00254143" w:rsidRDefault="00254143" w:rsidP="00254143">
      <w:r>
        <w:t>Struttura richiedente: Dipartimento di Scienze della Terra Ardito Desio; Sede della struttura: Via Mangiagalli, 34 – 20133 Milano; Area dei Funzionari - Settore scientifico - tecnologico; Unità di personale 1; Titolo della posizione: Tecnico per laboratorio di ricerca e didattica per la valorizzazione museologica del patrimonio del Dipartimento di Scienze della Terra Ardito Desio</w:t>
      </w:r>
    </w:p>
    <w:p w14:paraId="3B398A6D" w14:textId="77777777" w:rsidR="00254143" w:rsidRDefault="00254143" w:rsidP="00254143"/>
    <w:p w14:paraId="298042C1" w14:textId="77777777" w:rsidR="00254143" w:rsidRDefault="00254143" w:rsidP="00254143">
      <w:r>
        <w:lastRenderedPageBreak/>
        <w:t>CODICE 7:</w:t>
      </w:r>
    </w:p>
    <w:p w14:paraId="388DA0B5" w14:textId="77777777" w:rsidR="00254143" w:rsidRDefault="00254143" w:rsidP="00254143">
      <w:r>
        <w:t>Struttura richiedente: Dipartimento di Scienze Farmaceutiche; Sede della struttura: Via Mangiagalli, 25 – 20133 Milano; Area dei Funzionari - Settore scientifico - tecnologico; Unità di personale 1; Titolo della posizione: Addetto/a al laboratorio per attività tecnico scientifica</w:t>
      </w:r>
    </w:p>
    <w:p w14:paraId="2C5B1B3E" w14:textId="77777777" w:rsidR="00254143" w:rsidRDefault="00254143" w:rsidP="00254143"/>
    <w:p w14:paraId="3E30EB0C" w14:textId="77777777" w:rsidR="00254143" w:rsidRDefault="00254143" w:rsidP="00254143">
      <w:r>
        <w:t xml:space="preserve"> Università degli Studi di Milano</w:t>
      </w:r>
    </w:p>
    <w:p w14:paraId="75B5F6CF" w14:textId="77777777" w:rsidR="00254143" w:rsidRDefault="00254143" w:rsidP="00254143">
      <w:r>
        <w:t>Pubblicato</w:t>
      </w:r>
    </w:p>
    <w:p w14:paraId="60CA6007" w14:textId="77777777" w:rsidR="00254143" w:rsidRDefault="00254143" w:rsidP="00254143">
      <w:r>
        <w:t>09-01-26</w:t>
      </w:r>
    </w:p>
    <w:p w14:paraId="4ED2DE0F" w14:textId="77777777" w:rsidR="00254143" w:rsidRDefault="00254143" w:rsidP="00254143">
      <w:r>
        <w:t>Scadenza</w:t>
      </w:r>
    </w:p>
    <w:p w14:paraId="0A9DC669" w14:textId="77777777" w:rsidR="00254143" w:rsidRDefault="00254143" w:rsidP="00254143">
      <w:r>
        <w:t>14-02-26 23:59</w:t>
      </w:r>
    </w:p>
    <w:p w14:paraId="61D15F44" w14:textId="77777777" w:rsidR="00254143" w:rsidRDefault="00254143" w:rsidP="00254143">
      <w:r>
        <w:t>Bando</w:t>
      </w:r>
    </w:p>
    <w:p w14:paraId="3840AB97" w14:textId="77777777" w:rsidR="00254143" w:rsidRDefault="00254143" w:rsidP="00254143">
      <w:r>
        <w:t>Bando di mobilità esterna - Rep. nr. 2/2026</w:t>
      </w:r>
    </w:p>
    <w:p w14:paraId="24038B4F" w14:textId="77777777" w:rsidR="00254143" w:rsidRDefault="00254143" w:rsidP="00254143">
      <w:r>
        <w:t>Descrizione posizioni- Bando di mobilità esterna - Rep. nr. 2/2026</w:t>
      </w:r>
    </w:p>
    <w:p w14:paraId="37042C2B" w14:textId="77777777" w:rsidR="00254143" w:rsidRDefault="00254143" w:rsidP="00254143">
      <w:r>
        <w:t>Modalità di partecipazione</w:t>
      </w:r>
    </w:p>
    <w:p w14:paraId="361F38A0" w14:textId="77777777" w:rsidR="00254143" w:rsidRDefault="00254143" w:rsidP="00254143">
      <w:r>
        <w:t>Per maggiori informazioni sulla modulistica consulta la pagina Bandi di mobilità esterna.</w:t>
      </w:r>
    </w:p>
    <w:p w14:paraId="66CC2525" w14:textId="77777777" w:rsidR="00254143" w:rsidRDefault="00254143" w:rsidP="00254143"/>
    <w:p w14:paraId="316A5810" w14:textId="40B9E02C" w:rsidR="00254143" w:rsidRDefault="00254143" w:rsidP="00254143">
      <w:r>
        <w:t>Per maggiori informazioni sulle procedure di reclutamento consulta la sezione Lavora con noi.</w:t>
      </w:r>
    </w:p>
    <w:p w14:paraId="28252E80" w14:textId="3575ACF5" w:rsidR="00254143" w:rsidRDefault="00254143"/>
    <w:p w14:paraId="7E78FF47" w14:textId="02E6438D" w:rsidR="00254143" w:rsidRDefault="00254143"/>
    <w:p w14:paraId="56BA3C55" w14:textId="41A966FE" w:rsidR="00254143" w:rsidRDefault="00254143"/>
    <w:p w14:paraId="1AE0EE26" w14:textId="77777777" w:rsidR="00254143" w:rsidRDefault="00254143"/>
    <w:p w14:paraId="78B8F500" w14:textId="6A9BFB21" w:rsidR="00132886" w:rsidRDefault="00132886"/>
    <w:p w14:paraId="0B6D5520" w14:textId="77777777" w:rsidR="00132886" w:rsidRDefault="00132886"/>
    <w:sectPr w:rsidR="00132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86"/>
    <w:rsid w:val="00132886"/>
    <w:rsid w:val="00254143"/>
    <w:rsid w:val="00C161BC"/>
    <w:rsid w:val="00CA1686"/>
    <w:rsid w:val="00C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0808"/>
  <w15:chartTrackingRefBased/>
  <w15:docId w15:val="{D73B71BC-FC1F-4F36-90DF-5C153470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288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2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CASTAGNOZZI anna</dc:creator>
  <cp:keywords/>
  <dc:description/>
  <cp:lastModifiedBy>CASTAGNOZZI anna</cp:lastModifiedBy>
  <cp:revision>7</cp:revision>
  <dcterms:created xsi:type="dcterms:W3CDTF">2025-07-24T12:16:00Z</dcterms:created>
  <dcterms:modified xsi:type="dcterms:W3CDTF">2026-01-12T15:02:00Z</dcterms:modified>
</cp:coreProperties>
</file>