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66" w:rsidRDefault="00A20966" w:rsidP="006E1BFA">
      <w:pPr>
        <w:pStyle w:val="Default"/>
        <w:jc w:val="center"/>
      </w:pPr>
      <w:r w:rsidRPr="00A20966">
        <w:rPr>
          <w:rFonts w:eastAsia="Times New Roman"/>
          <w:b/>
          <w:noProof/>
          <w:color w:val="auto"/>
          <w:sz w:val="22"/>
          <w:szCs w:val="22"/>
          <w:lang w:eastAsia="it-IT"/>
        </w:rPr>
        <w:drawing>
          <wp:inline distT="0" distB="0" distL="0" distR="0" wp14:anchorId="197F2EBC" wp14:editId="3F30A343">
            <wp:extent cx="685800" cy="828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966" w:rsidRDefault="00A20966" w:rsidP="00A20966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</w:p>
    <w:p w:rsidR="006E1BFA" w:rsidRPr="005753A5" w:rsidRDefault="009A31CC" w:rsidP="006E1BFA">
      <w:pPr>
        <w:pStyle w:val="Titolo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         </w:t>
      </w:r>
      <w:r w:rsidR="006E1BFA" w:rsidRPr="005753A5">
        <w:rPr>
          <w:rFonts w:ascii="Open Sans" w:hAnsi="Open Sans" w:cs="Open Sans"/>
          <w:b/>
          <w:sz w:val="22"/>
          <w:szCs w:val="22"/>
        </w:rPr>
        <w:t xml:space="preserve">UNIVERSITA’ </w:t>
      </w:r>
      <w:r w:rsidR="00C13688">
        <w:rPr>
          <w:rFonts w:ascii="Open Sans" w:hAnsi="Open Sans" w:cs="Open Sans"/>
          <w:b/>
          <w:sz w:val="22"/>
          <w:szCs w:val="22"/>
        </w:rPr>
        <w:t xml:space="preserve">DEGLI STUDI </w:t>
      </w:r>
      <w:r w:rsidR="006E1BFA" w:rsidRPr="005753A5">
        <w:rPr>
          <w:rFonts w:ascii="Open Sans" w:hAnsi="Open Sans" w:cs="Open Sans"/>
          <w:b/>
          <w:sz w:val="22"/>
          <w:szCs w:val="22"/>
        </w:rPr>
        <w:t>DEL SANNIO</w:t>
      </w:r>
    </w:p>
    <w:p w:rsidR="006E1BFA" w:rsidRPr="005753A5" w:rsidRDefault="009A31CC" w:rsidP="006E1BFA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          </w:t>
      </w:r>
      <w:r w:rsidR="007932BA">
        <w:rPr>
          <w:rFonts w:ascii="Open Sans" w:hAnsi="Open Sans" w:cs="Open Sans"/>
          <w:b/>
        </w:rPr>
        <w:t>CODICE CONCORSO 07</w:t>
      </w:r>
      <w:r w:rsidR="006E1BFA" w:rsidRPr="005753A5">
        <w:rPr>
          <w:rFonts w:ascii="Open Sans" w:hAnsi="Open Sans" w:cs="Open Sans"/>
          <w:b/>
        </w:rPr>
        <w:t>/2021</w:t>
      </w:r>
    </w:p>
    <w:p w:rsidR="00A20966" w:rsidRDefault="00A20966" w:rsidP="00A20966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</w:p>
    <w:p w:rsidR="00A20966" w:rsidRDefault="00A20966" w:rsidP="00A20966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</w:p>
    <w:p w:rsidR="006E1BFA" w:rsidRPr="0014176A" w:rsidRDefault="007932BA" w:rsidP="0014176A">
      <w:pPr>
        <w:ind w:right="-709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CONCORSO PUBBLICO, PER TITOLI ED ESAMI, A N. 1 POSTO DI CATEGORIA C, POSIZIONE ECONOMICA C1, AREA BIBLIOTECHE, PER LE ESIGENZE DELLA UNITA’ ORGANIZZATIVA “BIBLIOTECA CENTRALE DI ATENEO”.</w:t>
      </w:r>
    </w:p>
    <w:p w:rsidR="00A20966" w:rsidRPr="00D27CBF" w:rsidRDefault="0014176A" w:rsidP="00D27CBF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            ULTERIORE </w:t>
      </w:r>
      <w:r w:rsidR="006E1BFA">
        <w:rPr>
          <w:rFonts w:ascii="Open Sans" w:hAnsi="Open Sans" w:cs="Open Sans"/>
          <w:b/>
        </w:rPr>
        <w:t>RINVIO PROVA ORALE</w:t>
      </w:r>
    </w:p>
    <w:p w:rsidR="00A20966" w:rsidRPr="0014176A" w:rsidRDefault="007932BA" w:rsidP="0014176A">
      <w:pPr>
        <w:pStyle w:val="Default"/>
        <w:ind w:right="-709"/>
        <w:jc w:val="both"/>
        <w:rPr>
          <w:color w:val="444444"/>
          <w:sz w:val="20"/>
          <w:szCs w:val="20"/>
          <w:shd w:val="clear" w:color="auto" w:fill="F9F9F9"/>
        </w:rPr>
      </w:pPr>
      <w:r w:rsidRPr="007932BA">
        <w:rPr>
          <w:color w:val="444444"/>
          <w:sz w:val="20"/>
          <w:szCs w:val="20"/>
          <w:shd w:val="clear" w:color="auto" w:fill="F9F9F9"/>
        </w:rPr>
        <w:t>Si comunica che</w:t>
      </w:r>
      <w:r w:rsidR="0014176A">
        <w:rPr>
          <w:color w:val="444444"/>
          <w:sz w:val="20"/>
          <w:szCs w:val="20"/>
          <w:shd w:val="clear" w:color="auto" w:fill="F9F9F9"/>
        </w:rPr>
        <w:t>,</w:t>
      </w:r>
      <w:r w:rsidRPr="007932BA">
        <w:rPr>
          <w:color w:val="444444"/>
          <w:sz w:val="20"/>
          <w:szCs w:val="20"/>
          <w:shd w:val="clear" w:color="auto" w:fill="F9F9F9"/>
        </w:rPr>
        <w:t xml:space="preserve"> per </w:t>
      </w:r>
      <w:r w:rsidR="0014176A">
        <w:rPr>
          <w:color w:val="444444"/>
          <w:sz w:val="20"/>
          <w:szCs w:val="20"/>
          <w:shd w:val="clear" w:color="auto" w:fill="F9F9F9"/>
        </w:rPr>
        <w:t>sopraggiunti ed indifferibili impegni istituzionali di uno dei componenti della commissione esaminatrice</w:t>
      </w:r>
      <w:r w:rsidRPr="007932BA">
        <w:rPr>
          <w:color w:val="444444"/>
          <w:sz w:val="20"/>
          <w:szCs w:val="20"/>
          <w:shd w:val="clear" w:color="auto" w:fill="F9F9F9"/>
        </w:rPr>
        <w:t>, lo svolgimento della pro</w:t>
      </w:r>
      <w:r w:rsidR="0014176A">
        <w:rPr>
          <w:color w:val="444444"/>
          <w:sz w:val="20"/>
          <w:szCs w:val="20"/>
          <w:shd w:val="clear" w:color="auto" w:fill="F9F9F9"/>
        </w:rPr>
        <w:t>va orale è differito al giorno 9</w:t>
      </w:r>
      <w:r w:rsidRPr="007932BA">
        <w:rPr>
          <w:color w:val="444444"/>
          <w:sz w:val="20"/>
          <w:szCs w:val="20"/>
          <w:shd w:val="clear" w:color="auto" w:fill="F9F9F9"/>
        </w:rPr>
        <w:t xml:space="preserve"> febbraio 2022, con inizio alle ore 11:00, presso la Sala Rossa della sede del Rettorato dell’Università </w:t>
      </w:r>
      <w:r w:rsidR="0014176A">
        <w:rPr>
          <w:color w:val="444444"/>
          <w:sz w:val="20"/>
          <w:szCs w:val="20"/>
          <w:shd w:val="clear" w:color="auto" w:fill="F9F9F9"/>
        </w:rPr>
        <w:t xml:space="preserve">degli Studi del Sannio,  sita in Benevento alla piazza </w:t>
      </w:r>
      <w:proofErr w:type="spellStart"/>
      <w:r w:rsidR="009A31CC">
        <w:rPr>
          <w:color w:val="444444"/>
          <w:sz w:val="20"/>
          <w:szCs w:val="20"/>
          <w:shd w:val="clear" w:color="auto" w:fill="F9F9F9"/>
        </w:rPr>
        <w:t>Guerrazzi</w:t>
      </w:r>
      <w:proofErr w:type="spellEnd"/>
      <w:r w:rsidR="009A31CC">
        <w:rPr>
          <w:color w:val="444444"/>
          <w:sz w:val="20"/>
          <w:szCs w:val="20"/>
          <w:shd w:val="clear" w:color="auto" w:fill="F9F9F9"/>
        </w:rPr>
        <w:t xml:space="preserve"> n</w:t>
      </w:r>
      <w:bookmarkStart w:id="0" w:name="_GoBack"/>
      <w:bookmarkEnd w:id="0"/>
      <w:r w:rsidR="009A31CC">
        <w:rPr>
          <w:color w:val="444444"/>
          <w:sz w:val="20"/>
          <w:szCs w:val="20"/>
          <w:shd w:val="clear" w:color="auto" w:fill="F9F9F9"/>
        </w:rPr>
        <w:t>.1.</w:t>
      </w:r>
      <w:r w:rsidRPr="007932BA">
        <w:rPr>
          <w:color w:val="444444"/>
          <w:sz w:val="20"/>
          <w:szCs w:val="20"/>
        </w:rPr>
        <w:br/>
      </w:r>
    </w:p>
    <w:p w:rsidR="007932BA" w:rsidRDefault="007932BA" w:rsidP="00A20966">
      <w:pPr>
        <w:pStyle w:val="Default"/>
        <w:jc w:val="both"/>
      </w:pPr>
    </w:p>
    <w:sectPr w:rsidR="007932BA" w:rsidSect="009A31CC">
      <w:pgSz w:w="11906" w:h="16838"/>
      <w:pgMar w:top="1417" w:right="28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66"/>
    <w:rsid w:val="0014176A"/>
    <w:rsid w:val="004C69B0"/>
    <w:rsid w:val="005A45C7"/>
    <w:rsid w:val="006E1BFA"/>
    <w:rsid w:val="007932BA"/>
    <w:rsid w:val="007947A5"/>
    <w:rsid w:val="009A31CC"/>
    <w:rsid w:val="00A20966"/>
    <w:rsid w:val="00C13688"/>
    <w:rsid w:val="00D2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096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96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A20966"/>
    <w:pPr>
      <w:spacing w:after="0" w:line="240" w:lineRule="auto"/>
      <w:ind w:left="284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20966"/>
    <w:rPr>
      <w:rFonts w:ascii="Arial" w:eastAsia="Times New Roman" w:hAnsi="Arial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6E1B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E1BFA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096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96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A20966"/>
    <w:pPr>
      <w:spacing w:after="0" w:line="240" w:lineRule="auto"/>
      <w:ind w:left="284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20966"/>
    <w:rPr>
      <w:rFonts w:ascii="Arial" w:eastAsia="Times New Roman" w:hAnsi="Arial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6E1B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E1BFA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Girolamo</dc:creator>
  <cp:lastModifiedBy>MSaccone</cp:lastModifiedBy>
  <cp:revision>4</cp:revision>
  <dcterms:created xsi:type="dcterms:W3CDTF">2022-01-27T08:29:00Z</dcterms:created>
  <dcterms:modified xsi:type="dcterms:W3CDTF">2022-01-27T08:33:00Z</dcterms:modified>
</cp:coreProperties>
</file>