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8468" w14:textId="77777777" w:rsidR="002D300F" w:rsidRPr="008064D0" w:rsidRDefault="00596D20" w:rsidP="000C3A69">
      <w:pPr>
        <w:pStyle w:val="Titolo"/>
        <w:ind w:right="140"/>
        <w:jc w:val="right"/>
        <w:rPr>
          <w:sz w:val="20"/>
          <w:szCs w:val="20"/>
          <w:lang w:val="en-US"/>
        </w:rPr>
      </w:pPr>
      <w:r w:rsidRPr="008064D0">
        <w:rPr>
          <w:sz w:val="20"/>
          <w:szCs w:val="20"/>
          <w:lang w:val="en-US"/>
        </w:rPr>
        <w:t>ATTACHMENT B</w:t>
      </w:r>
    </w:p>
    <w:p w14:paraId="0BD97D8D" w14:textId="77777777" w:rsidR="00F04FE4" w:rsidRPr="008064D0" w:rsidRDefault="00D066FF" w:rsidP="00F04FE4">
      <w:pPr>
        <w:pStyle w:val="Titolo"/>
        <w:ind w:left="-142" w:right="140"/>
        <w:jc w:val="left"/>
        <w:rPr>
          <w:rFonts w:cs="Arial"/>
          <w:b w:val="0"/>
          <w:i/>
          <w:noProof/>
          <w:sz w:val="16"/>
          <w:szCs w:val="16"/>
          <w:lang w:val="it-IT"/>
        </w:rPr>
      </w:pPr>
      <w:r w:rsidRPr="008064D0">
        <w:t xml:space="preserve">     </w:t>
      </w:r>
    </w:p>
    <w:p w14:paraId="05400F70" w14:textId="2F3C7FCF" w:rsidR="00A12F9D" w:rsidRPr="002F01C1" w:rsidRDefault="00A12F9D" w:rsidP="00A12F9D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7B00A8" wp14:editId="6A4CF03E">
            <wp:simplePos x="0" y="0"/>
            <wp:positionH relativeFrom="column">
              <wp:posOffset>170815</wp:posOffset>
            </wp:positionH>
            <wp:positionV relativeFrom="paragraph">
              <wp:posOffset>18415</wp:posOffset>
            </wp:positionV>
            <wp:extent cx="777875" cy="866140"/>
            <wp:effectExtent l="0" t="0" r="3175" b="10160"/>
            <wp:wrapSquare wrapText="right"/>
            <wp:docPr id="1291734143" name="Immagine 4" descr="Risultati immagini per unisann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unisannio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1C1">
        <w:rPr>
          <w:noProof/>
        </w:rPr>
        <w:drawing>
          <wp:inline distT="0" distB="0" distL="0" distR="0" wp14:anchorId="0EBF9A76" wp14:editId="7590107C">
            <wp:extent cx="1790700" cy="400050"/>
            <wp:effectExtent l="0" t="0" r="0" b="0"/>
            <wp:docPr id="1098383521" name="Immagine 3" descr="Immagine che contiene testo, Carattere, Blu elettri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Blu elettric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F34">
        <w:rPr>
          <w:noProof/>
        </w:rPr>
        <w:drawing>
          <wp:inline distT="0" distB="0" distL="0" distR="0" wp14:anchorId="67955098" wp14:editId="0853B1AE">
            <wp:extent cx="800100" cy="800100"/>
            <wp:effectExtent l="0" t="0" r="0" b="0"/>
            <wp:docPr id="1971051844" name="Immagine 2" descr="Immagine che contiene logo, testo, Elementi grafici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logo, testo, Elementi grafici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1C1">
        <w:rPr>
          <w:noProof/>
        </w:rPr>
        <w:drawing>
          <wp:inline distT="0" distB="0" distL="0" distR="0" wp14:anchorId="6641CC1B" wp14:editId="6C039084">
            <wp:extent cx="1543050" cy="542925"/>
            <wp:effectExtent l="0" t="0" r="0" b="9525"/>
            <wp:docPr id="1839670189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F72F" w14:textId="77777777" w:rsidR="00A12F9D" w:rsidRPr="002F01C1" w:rsidRDefault="00A12F9D" w:rsidP="00A12F9D">
      <w:pPr>
        <w:ind w:left="-284" w:right="-285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C38217" w14:textId="77777777" w:rsidR="00A12F9D" w:rsidRPr="002F01C1" w:rsidRDefault="00A12F9D" w:rsidP="00A12F9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629926" w14:textId="77777777" w:rsidR="00A12F9D" w:rsidRPr="002F01C1" w:rsidRDefault="00A12F9D" w:rsidP="00A12F9D">
      <w:pPr>
        <w:pStyle w:val="Titolo"/>
        <w:ind w:right="140"/>
        <w:jc w:val="left"/>
        <w:rPr>
          <w:sz w:val="20"/>
          <w:szCs w:val="20"/>
          <w:lang w:val="it-IT"/>
        </w:rPr>
      </w:pPr>
    </w:p>
    <w:p w14:paraId="059A3D1F" w14:textId="77777777" w:rsidR="00A12F9D" w:rsidRPr="002F01C1" w:rsidRDefault="00A12F9D" w:rsidP="00A12F9D">
      <w:pPr>
        <w:pStyle w:val="Titolo"/>
        <w:ind w:right="140"/>
        <w:jc w:val="left"/>
        <w:rPr>
          <w:sz w:val="20"/>
          <w:szCs w:val="20"/>
          <w:lang w:val="it-IT"/>
        </w:rPr>
      </w:pPr>
    </w:p>
    <w:p w14:paraId="5AB835C1" w14:textId="6CBCDC17" w:rsidR="00D066FF" w:rsidRPr="008064D0" w:rsidRDefault="00F04FE4" w:rsidP="00A12F9D">
      <w:pPr>
        <w:ind w:left="-284" w:right="-285" w:hanging="426"/>
        <w:rPr>
          <w:rFonts w:cs="Arial"/>
          <w:b/>
          <w:bCs/>
          <w:sz w:val="22"/>
          <w:szCs w:val="22"/>
        </w:rPr>
      </w:pPr>
      <w:r w:rsidRPr="008064D0">
        <w:t xml:space="preserve">   </w:t>
      </w:r>
    </w:p>
    <w:p w14:paraId="70AF3833" w14:textId="77777777" w:rsidR="00D066FF" w:rsidRPr="008064D0" w:rsidRDefault="00D066FF" w:rsidP="00A12F9D">
      <w:pPr>
        <w:rPr>
          <w:rFonts w:cs="Arial"/>
          <w:b/>
          <w:bCs/>
          <w:sz w:val="22"/>
          <w:szCs w:val="22"/>
        </w:rPr>
      </w:pPr>
    </w:p>
    <w:p w14:paraId="0D0BEB20" w14:textId="77777777" w:rsidR="00D066FF" w:rsidRPr="008064D0" w:rsidRDefault="00D066FF" w:rsidP="00F04FE4">
      <w:pPr>
        <w:rPr>
          <w:rFonts w:cs="Arial"/>
          <w:b/>
          <w:bCs/>
          <w:sz w:val="22"/>
          <w:szCs w:val="22"/>
        </w:rPr>
      </w:pPr>
      <w:r w:rsidRPr="008064D0">
        <w:fldChar w:fldCharType="begin"/>
      </w:r>
      <w:r w:rsidRPr="008064D0">
        <w:instrText xml:space="preserve"> INCLUDEPICTURE "https://www.unisannio.it/sites/default/files/emblema.png.pagespeed.ce.L9uvAVRynq.png" \* MERGEFORMATINET </w:instrText>
      </w:r>
      <w:r w:rsidR="00000000">
        <w:fldChar w:fldCharType="separate"/>
      </w:r>
      <w:r w:rsidRPr="008064D0">
        <w:fldChar w:fldCharType="end"/>
      </w:r>
    </w:p>
    <w:p w14:paraId="1D47E200" w14:textId="77777777" w:rsidR="00F169A9" w:rsidRPr="008064D0" w:rsidRDefault="00305D9F" w:rsidP="00305D9F">
      <w:pPr>
        <w:pStyle w:val="Titolo"/>
        <w:ind w:right="140"/>
        <w:rPr>
          <w:sz w:val="20"/>
          <w:szCs w:val="20"/>
          <w:lang w:val="en-US"/>
        </w:rPr>
      </w:pPr>
      <w:r w:rsidRPr="008064D0">
        <w:rPr>
          <w:sz w:val="20"/>
          <w:szCs w:val="20"/>
          <w:lang w:val="en-US"/>
        </w:rPr>
        <w:t>APPLICATION</w:t>
      </w:r>
      <w:r w:rsidR="00F169A9" w:rsidRPr="008064D0">
        <w:rPr>
          <w:sz w:val="20"/>
          <w:szCs w:val="20"/>
          <w:lang w:val="en-US"/>
        </w:rPr>
        <w:t xml:space="preserve"> FORM</w:t>
      </w:r>
      <w:r w:rsidRPr="008064D0">
        <w:rPr>
          <w:sz w:val="20"/>
          <w:szCs w:val="20"/>
          <w:lang w:val="en-US"/>
        </w:rPr>
        <w:t xml:space="preserve"> </w:t>
      </w:r>
    </w:p>
    <w:p w14:paraId="69B5D664" w14:textId="758A479E" w:rsidR="000C3A69" w:rsidRPr="008064D0" w:rsidRDefault="00305D9F" w:rsidP="00305D9F">
      <w:pPr>
        <w:pStyle w:val="Titolo"/>
        <w:ind w:right="140"/>
        <w:rPr>
          <w:sz w:val="20"/>
          <w:szCs w:val="20"/>
          <w:lang w:val="en-US"/>
        </w:rPr>
      </w:pPr>
      <w:r w:rsidRPr="008064D0">
        <w:rPr>
          <w:sz w:val="20"/>
          <w:szCs w:val="20"/>
          <w:lang w:val="en-US"/>
        </w:rPr>
        <w:t xml:space="preserve">PH.D. </w:t>
      </w:r>
      <w:r w:rsidR="003B65C1" w:rsidRPr="008064D0">
        <w:rPr>
          <w:sz w:val="20"/>
          <w:szCs w:val="20"/>
          <w:lang w:val="en-US"/>
        </w:rPr>
        <w:t>PROGRAM</w:t>
      </w:r>
      <w:r w:rsidRPr="008064D0">
        <w:rPr>
          <w:sz w:val="20"/>
          <w:szCs w:val="20"/>
          <w:lang w:val="en-US"/>
        </w:rPr>
        <w:t xml:space="preserve"> </w:t>
      </w:r>
      <w:r w:rsidR="00A4164A" w:rsidRPr="008064D0">
        <w:rPr>
          <w:sz w:val="20"/>
          <w:szCs w:val="20"/>
          <w:lang w:val="en-US"/>
        </w:rPr>
        <w:t>X</w:t>
      </w:r>
      <w:r w:rsidR="00FB1D7F">
        <w:rPr>
          <w:sz w:val="20"/>
          <w:szCs w:val="20"/>
          <w:lang w:val="en-US"/>
        </w:rPr>
        <w:t>L</w:t>
      </w:r>
      <w:r w:rsidR="003B65C1" w:rsidRPr="008064D0">
        <w:rPr>
          <w:sz w:val="20"/>
          <w:szCs w:val="20"/>
          <w:lang w:val="en-US"/>
        </w:rPr>
        <w:t xml:space="preserve"> CYCLE</w:t>
      </w:r>
      <w:r w:rsidR="003E5DA5" w:rsidRPr="008064D0">
        <w:rPr>
          <w:sz w:val="20"/>
          <w:szCs w:val="20"/>
          <w:lang w:val="en-US"/>
        </w:rPr>
        <w:t xml:space="preserve"> </w:t>
      </w:r>
    </w:p>
    <w:p w14:paraId="7FEEA399" w14:textId="77777777" w:rsidR="00C71C92" w:rsidRPr="008064D0" w:rsidRDefault="00C71C92" w:rsidP="00305D9F">
      <w:pPr>
        <w:pStyle w:val="Titolo"/>
        <w:ind w:right="140"/>
        <w:rPr>
          <w:sz w:val="20"/>
          <w:szCs w:val="20"/>
          <w:u w:val="single"/>
          <w:lang w:val="en-US"/>
        </w:rPr>
      </w:pPr>
      <w:r w:rsidRPr="008064D0">
        <w:rPr>
          <w:sz w:val="22"/>
          <w:szCs w:val="22"/>
          <w:u w:val="single"/>
          <w:lang w:val="en-US"/>
        </w:rPr>
        <w:t>INFORMATION TECHNOLOGIES FOR ENGINEERING</w:t>
      </w:r>
    </w:p>
    <w:p w14:paraId="01072CA8" w14:textId="77777777" w:rsidR="002D300F" w:rsidRPr="008064D0" w:rsidRDefault="00F169A9">
      <w:pPr>
        <w:pStyle w:val="Titolo"/>
        <w:ind w:right="140"/>
        <w:rPr>
          <w:sz w:val="20"/>
          <w:szCs w:val="20"/>
          <w:lang w:val="en-US"/>
        </w:rPr>
      </w:pPr>
      <w:r w:rsidRPr="008064D0">
        <w:rPr>
          <w:sz w:val="20"/>
          <w:szCs w:val="20"/>
          <w:lang w:val="en-US"/>
        </w:rPr>
        <w:t xml:space="preserve">(WITH </w:t>
      </w:r>
      <w:r w:rsidR="003B65C1" w:rsidRPr="008064D0">
        <w:rPr>
          <w:sz w:val="20"/>
          <w:szCs w:val="20"/>
          <w:lang w:val="en-US"/>
        </w:rPr>
        <w:t>HEADQUARTERS AT</w:t>
      </w:r>
      <w:r w:rsidR="00F56CFA" w:rsidRPr="008064D0">
        <w:rPr>
          <w:sz w:val="20"/>
          <w:szCs w:val="20"/>
          <w:lang w:val="en-US"/>
        </w:rPr>
        <w:t xml:space="preserve"> </w:t>
      </w:r>
      <w:r w:rsidRPr="008064D0">
        <w:rPr>
          <w:sz w:val="20"/>
          <w:szCs w:val="20"/>
          <w:lang w:val="en-US"/>
        </w:rPr>
        <w:t>THE UNIVERSITY OF SANNIO)</w:t>
      </w:r>
      <w:r w:rsidR="0031471A" w:rsidRPr="008064D0">
        <w:rPr>
          <w:sz w:val="20"/>
          <w:szCs w:val="20"/>
          <w:lang w:val="en-US"/>
        </w:rPr>
        <w:t xml:space="preserve"> </w:t>
      </w:r>
    </w:p>
    <w:p w14:paraId="0B48D71E" w14:textId="77777777" w:rsidR="00AB2F93" w:rsidRPr="008064D0" w:rsidRDefault="00AB2F93" w:rsidP="00046245">
      <w:pPr>
        <w:rPr>
          <w:b/>
          <w:bCs/>
          <w:sz w:val="24"/>
          <w:szCs w:val="24"/>
          <w:lang w:val="en-US"/>
        </w:rPr>
      </w:pPr>
    </w:p>
    <w:p w14:paraId="04714237" w14:textId="77777777" w:rsidR="002D300F" w:rsidRPr="00D3174B" w:rsidRDefault="003B65C1">
      <w:pPr>
        <w:jc w:val="right"/>
        <w:rPr>
          <w:b/>
          <w:bCs/>
          <w:sz w:val="24"/>
          <w:szCs w:val="24"/>
          <w:lang w:val="en-US"/>
        </w:rPr>
      </w:pPr>
      <w:r w:rsidRPr="00D3174B">
        <w:rPr>
          <w:b/>
          <w:bCs/>
          <w:sz w:val="24"/>
          <w:szCs w:val="24"/>
          <w:lang w:val="en-US"/>
        </w:rPr>
        <w:t>To the Rector</w:t>
      </w:r>
    </w:p>
    <w:p w14:paraId="0805EC52" w14:textId="77777777" w:rsidR="003B65C1" w:rsidRPr="00D3174B" w:rsidRDefault="00D32028">
      <w:pPr>
        <w:jc w:val="right"/>
        <w:rPr>
          <w:b/>
          <w:bCs/>
          <w:sz w:val="24"/>
          <w:szCs w:val="24"/>
          <w:lang w:val="en-US"/>
        </w:rPr>
      </w:pPr>
      <w:r w:rsidRPr="00D3174B">
        <w:rPr>
          <w:b/>
          <w:bCs/>
          <w:sz w:val="24"/>
          <w:szCs w:val="24"/>
          <w:lang w:val="en-US"/>
        </w:rPr>
        <w:t>University of</w:t>
      </w:r>
      <w:r w:rsidR="003B65C1" w:rsidRPr="00D3174B">
        <w:rPr>
          <w:b/>
          <w:bCs/>
          <w:sz w:val="24"/>
          <w:szCs w:val="24"/>
          <w:lang w:val="en-US"/>
        </w:rPr>
        <w:t xml:space="preserve"> Sannio</w:t>
      </w:r>
    </w:p>
    <w:p w14:paraId="6647C7B0" w14:textId="77777777" w:rsidR="002D300F" w:rsidRPr="00D3174B" w:rsidRDefault="002D300F">
      <w:pPr>
        <w:jc w:val="right"/>
        <w:rPr>
          <w:sz w:val="24"/>
          <w:szCs w:val="24"/>
          <w:lang w:val="en-US"/>
        </w:rPr>
      </w:pPr>
      <w:r w:rsidRPr="00D3174B">
        <w:rPr>
          <w:sz w:val="24"/>
          <w:szCs w:val="24"/>
          <w:lang w:val="en-US"/>
        </w:rPr>
        <w:t>P</w:t>
      </w:r>
      <w:r w:rsidR="00F56CFA" w:rsidRPr="00D3174B">
        <w:rPr>
          <w:sz w:val="24"/>
          <w:szCs w:val="24"/>
          <w:lang w:val="en-US"/>
        </w:rPr>
        <w:t>ia</w:t>
      </w:r>
      <w:r w:rsidRPr="00D3174B">
        <w:rPr>
          <w:sz w:val="24"/>
          <w:szCs w:val="24"/>
          <w:lang w:val="en-US"/>
        </w:rPr>
        <w:t>zza Guerrazzi,</w:t>
      </w:r>
      <w:r w:rsidR="008C29E8" w:rsidRPr="00D3174B">
        <w:rPr>
          <w:sz w:val="24"/>
          <w:szCs w:val="24"/>
          <w:lang w:val="en-US"/>
        </w:rPr>
        <w:t xml:space="preserve"> n.</w:t>
      </w:r>
      <w:r w:rsidRPr="00D3174B">
        <w:rPr>
          <w:sz w:val="24"/>
          <w:szCs w:val="24"/>
          <w:lang w:val="en-US"/>
        </w:rPr>
        <w:t xml:space="preserve"> 1</w:t>
      </w:r>
    </w:p>
    <w:p w14:paraId="6AC48E7A" w14:textId="77777777" w:rsidR="002D300F" w:rsidRPr="00D3174B" w:rsidRDefault="002D300F">
      <w:pPr>
        <w:jc w:val="right"/>
        <w:rPr>
          <w:sz w:val="24"/>
          <w:szCs w:val="24"/>
          <w:lang w:val="en-US"/>
        </w:rPr>
      </w:pPr>
      <w:r w:rsidRPr="00D3174B">
        <w:rPr>
          <w:sz w:val="24"/>
          <w:szCs w:val="24"/>
          <w:lang w:val="en-US"/>
        </w:rPr>
        <w:t>82100 Benevento</w:t>
      </w:r>
    </w:p>
    <w:p w14:paraId="119AD742" w14:textId="77777777" w:rsidR="00B5101A" w:rsidRPr="00D3174B" w:rsidRDefault="00B5101A">
      <w:pPr>
        <w:jc w:val="right"/>
        <w:rPr>
          <w:b/>
          <w:bCs/>
          <w:sz w:val="24"/>
          <w:szCs w:val="24"/>
          <w:u w:val="single"/>
          <w:lang w:val="en-US"/>
        </w:rPr>
      </w:pPr>
    </w:p>
    <w:p w14:paraId="7C40B8E5" w14:textId="77777777" w:rsidR="002D300F" w:rsidRPr="00D3174B" w:rsidRDefault="000665CF">
      <w:pPr>
        <w:rPr>
          <w:b/>
          <w:bCs/>
          <w:sz w:val="22"/>
          <w:szCs w:val="22"/>
          <w:u w:val="single"/>
          <w:lang w:val="en-US"/>
        </w:rPr>
      </w:pPr>
      <w:r w:rsidRPr="00D3174B">
        <w:rPr>
          <w:b/>
          <w:bCs/>
          <w:sz w:val="22"/>
          <w:szCs w:val="22"/>
          <w:u w:val="single"/>
          <w:lang w:val="en-US"/>
        </w:rPr>
        <w:t>(</w:t>
      </w:r>
      <w:r w:rsidR="003B65C1" w:rsidRPr="00D3174B">
        <w:rPr>
          <w:b/>
          <w:bCs/>
          <w:sz w:val="22"/>
          <w:szCs w:val="22"/>
          <w:u w:val="single"/>
          <w:lang w:val="en-US"/>
        </w:rPr>
        <w:t xml:space="preserve">For </w:t>
      </w:r>
      <w:r w:rsidR="002134FE" w:rsidRPr="00D3174B">
        <w:rPr>
          <w:b/>
          <w:bCs/>
          <w:sz w:val="22"/>
          <w:szCs w:val="22"/>
          <w:u w:val="single"/>
          <w:lang w:val="en-US"/>
        </w:rPr>
        <w:t>detailed</w:t>
      </w:r>
      <w:r w:rsidR="003B65C1" w:rsidRPr="00D3174B">
        <w:rPr>
          <w:b/>
          <w:bCs/>
          <w:sz w:val="22"/>
          <w:szCs w:val="22"/>
          <w:u w:val="single"/>
          <w:lang w:val="en-US"/>
        </w:rPr>
        <w:t xml:space="preserve"> instruction</w:t>
      </w:r>
      <w:r w:rsidR="00F169A9" w:rsidRPr="00D3174B">
        <w:rPr>
          <w:b/>
          <w:bCs/>
          <w:sz w:val="22"/>
          <w:szCs w:val="22"/>
          <w:u w:val="single"/>
          <w:lang w:val="en-US"/>
        </w:rPr>
        <w:t>s</w:t>
      </w:r>
      <w:r w:rsidR="003B65C1" w:rsidRPr="00D3174B">
        <w:rPr>
          <w:b/>
          <w:bCs/>
          <w:sz w:val="22"/>
          <w:szCs w:val="22"/>
          <w:u w:val="single"/>
          <w:lang w:val="en-US"/>
        </w:rPr>
        <w:t xml:space="preserve">, please refer to article </w:t>
      </w:r>
      <w:r w:rsidR="0081142C" w:rsidRPr="00D3174B">
        <w:rPr>
          <w:b/>
          <w:bCs/>
          <w:sz w:val="22"/>
          <w:szCs w:val="22"/>
          <w:u w:val="single"/>
          <w:lang w:val="en-US"/>
        </w:rPr>
        <w:t xml:space="preserve">3 </w:t>
      </w:r>
      <w:r w:rsidR="003B65C1" w:rsidRPr="00D3174B">
        <w:rPr>
          <w:b/>
          <w:bCs/>
          <w:sz w:val="22"/>
          <w:szCs w:val="22"/>
          <w:u w:val="single"/>
          <w:lang w:val="en-US"/>
        </w:rPr>
        <w:t>of the Call for Competition</w:t>
      </w:r>
      <w:r w:rsidR="00596D20" w:rsidRPr="00D3174B">
        <w:rPr>
          <w:b/>
          <w:bCs/>
          <w:sz w:val="22"/>
          <w:szCs w:val="22"/>
          <w:u w:val="single"/>
          <w:lang w:val="en-US"/>
        </w:rPr>
        <w:t xml:space="preserve"> and </w:t>
      </w:r>
      <w:r w:rsidR="00A01B9E" w:rsidRPr="00D3174B">
        <w:rPr>
          <w:b/>
          <w:bCs/>
          <w:sz w:val="22"/>
          <w:szCs w:val="22"/>
          <w:u w:val="single"/>
          <w:lang w:val="en-US"/>
        </w:rPr>
        <w:t xml:space="preserve">the </w:t>
      </w:r>
      <w:r w:rsidR="00596D20" w:rsidRPr="00D3174B">
        <w:rPr>
          <w:b/>
          <w:bCs/>
          <w:sz w:val="22"/>
          <w:szCs w:val="22"/>
          <w:u w:val="single"/>
          <w:lang w:val="en-US"/>
        </w:rPr>
        <w:t>PhD Info Sheets (annex A</w:t>
      </w:r>
      <w:r w:rsidRPr="00D3174B">
        <w:rPr>
          <w:b/>
          <w:bCs/>
          <w:sz w:val="22"/>
          <w:szCs w:val="22"/>
          <w:u w:val="single"/>
          <w:lang w:val="en-US"/>
        </w:rPr>
        <w:t>)</w:t>
      </w:r>
    </w:p>
    <w:p w14:paraId="5A0212B0" w14:textId="77777777" w:rsidR="006E595C" w:rsidRPr="00D3174B" w:rsidRDefault="006E595C">
      <w:pPr>
        <w:spacing w:line="360" w:lineRule="auto"/>
        <w:rPr>
          <w:rFonts w:cs="Open Sans"/>
          <w:lang w:val="x-none" w:eastAsia="x-none"/>
        </w:rPr>
      </w:pPr>
    </w:p>
    <w:p w14:paraId="1C93E08D" w14:textId="77777777" w:rsidR="00BD70CF" w:rsidRPr="00D3174B" w:rsidRDefault="00BD70CF">
      <w:pPr>
        <w:spacing w:line="360" w:lineRule="auto"/>
        <w:rPr>
          <w:rFonts w:cs="Open Sans"/>
          <w:lang w:val="x-none" w:eastAsia="x-none"/>
        </w:rPr>
      </w:pPr>
      <w:r w:rsidRPr="00D3174B">
        <w:rPr>
          <w:rFonts w:cs="Open Sans"/>
          <w:lang w:val="x-none" w:eastAsia="x-none"/>
        </w:rPr>
        <w:t>The undersigned</w:t>
      </w:r>
    </w:p>
    <w:p w14:paraId="701A494D" w14:textId="77777777" w:rsidR="00BD70CF" w:rsidRPr="00D3174B" w:rsidRDefault="00BD70CF" w:rsidP="00BD70CF">
      <w:pPr>
        <w:rPr>
          <w:sz w:val="22"/>
          <w:szCs w:val="22"/>
          <w:lang w:val="en-US"/>
        </w:rPr>
      </w:pPr>
    </w:p>
    <w:p w14:paraId="3B7B0523" w14:textId="77777777" w:rsidR="00BD70CF" w:rsidRPr="00D3174B" w:rsidRDefault="00BD70CF" w:rsidP="00BD70CF">
      <w:pPr>
        <w:spacing w:line="360" w:lineRule="auto"/>
        <w:jc w:val="both"/>
        <w:rPr>
          <w:rFonts w:cs="Open Sans"/>
          <w:lang w:val="en-US"/>
        </w:rPr>
      </w:pPr>
      <w:r w:rsidRPr="00D3174B">
        <w:rPr>
          <w:rFonts w:cs="Open Sans"/>
          <w:lang w:val="en-US"/>
        </w:rPr>
        <w:t>SURNAME ___</w:t>
      </w:r>
      <w:r w:rsidR="001115D3" w:rsidRPr="00D3174B">
        <w:rPr>
          <w:rFonts w:cs="Open Sans"/>
          <w:lang w:val="en-US"/>
        </w:rPr>
        <w:t>_____________________</w:t>
      </w:r>
    </w:p>
    <w:p w14:paraId="7980D46C" w14:textId="77777777" w:rsidR="00BD70CF" w:rsidRPr="00D3174B" w:rsidRDefault="00BD70CF" w:rsidP="00BD70CF">
      <w:pPr>
        <w:spacing w:line="360" w:lineRule="auto"/>
        <w:jc w:val="both"/>
        <w:rPr>
          <w:rFonts w:cs="Open Sans"/>
          <w:lang w:val="en-US"/>
        </w:rPr>
      </w:pPr>
      <w:r w:rsidRPr="00D3174B">
        <w:rPr>
          <w:rFonts w:cs="Open Sans"/>
          <w:lang w:val="en-US"/>
        </w:rPr>
        <w:t>FIRST NAME ___</w:t>
      </w:r>
      <w:r w:rsidR="001115D3" w:rsidRPr="00D3174B">
        <w:rPr>
          <w:rFonts w:cs="Open Sans"/>
          <w:lang w:val="en-US"/>
        </w:rPr>
        <w:t>___________________</w:t>
      </w:r>
    </w:p>
    <w:p w14:paraId="5E6222BA" w14:textId="77777777" w:rsidR="00BD70CF" w:rsidRPr="00D3174B" w:rsidRDefault="00BD70CF" w:rsidP="00BD70CF">
      <w:pPr>
        <w:spacing w:line="360" w:lineRule="auto"/>
        <w:jc w:val="both"/>
        <w:rPr>
          <w:rFonts w:cs="Open Sans"/>
          <w:lang w:val="en-US"/>
        </w:rPr>
      </w:pPr>
      <w:r w:rsidRPr="00D3174B">
        <w:rPr>
          <w:rFonts w:cs="Open Sans"/>
          <w:lang w:val="en-US"/>
        </w:rPr>
        <w:t>TAX CODE (</w:t>
      </w:r>
      <w:r w:rsidR="001115D3" w:rsidRPr="00D3174B">
        <w:rPr>
          <w:rFonts w:cs="Open Sans"/>
          <w:lang w:val="en-US"/>
        </w:rPr>
        <w:t>as generated at the following link:</w:t>
      </w:r>
      <w:r w:rsidRPr="00D3174B">
        <w:rPr>
          <w:rFonts w:cs="Open Sans"/>
          <w:lang w:val="en-US"/>
        </w:rPr>
        <w:t>) ___</w:t>
      </w:r>
    </w:p>
    <w:p w14:paraId="75DB1E32" w14:textId="77777777" w:rsidR="00BD70CF" w:rsidRPr="00D3174B" w:rsidRDefault="00BD70CF" w:rsidP="00BD70CF">
      <w:pPr>
        <w:rPr>
          <w:sz w:val="22"/>
          <w:szCs w:val="22"/>
          <w:lang w:val="en-US"/>
        </w:rPr>
      </w:pPr>
    </w:p>
    <w:p w14:paraId="72226231" w14:textId="77777777" w:rsidR="00BD70CF" w:rsidRPr="00D3174B" w:rsidRDefault="00BD70CF" w:rsidP="00BD70CF">
      <w:pPr>
        <w:rPr>
          <w:lang w:val="en-US" w:eastAsia="x-none"/>
        </w:rPr>
      </w:pPr>
    </w:p>
    <w:p w14:paraId="2C1DDFB9" w14:textId="77777777" w:rsidR="00596D20" w:rsidRPr="00D3174B" w:rsidRDefault="001F61C1" w:rsidP="00C71C92">
      <w:pPr>
        <w:jc w:val="both"/>
        <w:rPr>
          <w:b/>
          <w:i/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>ask</w:t>
      </w:r>
      <w:r w:rsidR="009E36A1" w:rsidRPr="00D3174B">
        <w:rPr>
          <w:sz w:val="22"/>
          <w:szCs w:val="22"/>
          <w:lang w:val="en-US"/>
        </w:rPr>
        <w:t>s</w:t>
      </w:r>
      <w:r w:rsidRPr="00D3174B">
        <w:rPr>
          <w:sz w:val="22"/>
          <w:szCs w:val="22"/>
          <w:lang w:val="en-US"/>
        </w:rPr>
        <w:t xml:space="preserve"> to </w:t>
      </w:r>
      <w:r w:rsidR="00BF6A49" w:rsidRPr="00D3174B">
        <w:rPr>
          <w:sz w:val="22"/>
          <w:szCs w:val="22"/>
          <w:lang w:val="en-US"/>
        </w:rPr>
        <w:t>apply</w:t>
      </w:r>
      <w:r w:rsidRPr="00D3174B">
        <w:rPr>
          <w:sz w:val="22"/>
          <w:szCs w:val="22"/>
          <w:lang w:val="en-US"/>
        </w:rPr>
        <w:t xml:space="preserve"> </w:t>
      </w:r>
      <w:r w:rsidR="005A1D6B">
        <w:rPr>
          <w:sz w:val="22"/>
          <w:szCs w:val="22"/>
          <w:lang w:val="en-US"/>
        </w:rPr>
        <w:t>to the</w:t>
      </w:r>
      <w:r w:rsidRPr="00D3174B">
        <w:rPr>
          <w:sz w:val="22"/>
          <w:szCs w:val="22"/>
          <w:lang w:val="en-US"/>
        </w:rPr>
        <w:t xml:space="preserve"> </w:t>
      </w:r>
      <w:r w:rsidR="003B65C1" w:rsidRPr="00D3174B">
        <w:rPr>
          <w:sz w:val="22"/>
          <w:szCs w:val="22"/>
          <w:lang w:val="en-US"/>
        </w:rPr>
        <w:t>Ph</w:t>
      </w:r>
      <w:r w:rsidR="00F169A9" w:rsidRPr="00D3174B">
        <w:rPr>
          <w:sz w:val="22"/>
          <w:szCs w:val="22"/>
          <w:lang w:val="en-US"/>
        </w:rPr>
        <w:t>.</w:t>
      </w:r>
      <w:r w:rsidR="003B65C1" w:rsidRPr="00D3174B">
        <w:rPr>
          <w:sz w:val="22"/>
          <w:szCs w:val="22"/>
          <w:lang w:val="en-US"/>
        </w:rPr>
        <w:t>D</w:t>
      </w:r>
      <w:r w:rsidR="00BF6A49" w:rsidRPr="00D3174B">
        <w:rPr>
          <w:sz w:val="22"/>
          <w:szCs w:val="22"/>
          <w:lang w:val="en-US"/>
        </w:rPr>
        <w:t>. P</w:t>
      </w:r>
      <w:r w:rsidR="00F169A9" w:rsidRPr="00D3174B">
        <w:rPr>
          <w:sz w:val="22"/>
          <w:szCs w:val="22"/>
          <w:lang w:val="en-US"/>
        </w:rPr>
        <w:t>rogram</w:t>
      </w:r>
      <w:r w:rsidR="00BF6A49" w:rsidRPr="00D3174B">
        <w:rPr>
          <w:sz w:val="22"/>
          <w:szCs w:val="22"/>
          <w:lang w:val="en-US"/>
        </w:rPr>
        <w:t xml:space="preserve"> i</w:t>
      </w:r>
      <w:r w:rsidR="00C71C92" w:rsidRPr="00D3174B">
        <w:rPr>
          <w:sz w:val="22"/>
          <w:szCs w:val="22"/>
          <w:lang w:val="en-US"/>
        </w:rPr>
        <w:t>n</w:t>
      </w:r>
      <w:r w:rsidR="00C71C92" w:rsidRPr="00D3174B">
        <w:rPr>
          <w:b/>
          <w:i/>
          <w:sz w:val="22"/>
          <w:szCs w:val="22"/>
          <w:lang w:val="en-US"/>
        </w:rPr>
        <w:t xml:space="preserve"> </w:t>
      </w:r>
      <w:r w:rsidR="00BF6A49" w:rsidRPr="00D3174B">
        <w:rPr>
          <w:b/>
          <w:i/>
          <w:sz w:val="22"/>
          <w:szCs w:val="22"/>
          <w:lang w:val="en-US"/>
        </w:rPr>
        <w:t>“Information Technologies for Engineering”</w:t>
      </w:r>
      <w:r w:rsidR="00C71C92" w:rsidRPr="00D3174B">
        <w:rPr>
          <w:b/>
          <w:i/>
          <w:sz w:val="22"/>
          <w:szCs w:val="22"/>
          <w:lang w:val="en-US"/>
        </w:rPr>
        <w:t xml:space="preserve"> </w:t>
      </w:r>
    </w:p>
    <w:p w14:paraId="111C81AB" w14:textId="77777777" w:rsidR="0095284F" w:rsidRPr="00D3174B" w:rsidRDefault="0095284F" w:rsidP="00C71C92">
      <w:pPr>
        <w:jc w:val="both"/>
        <w:rPr>
          <w:b/>
          <w:i/>
          <w:sz w:val="22"/>
          <w:szCs w:val="22"/>
          <w:lang w:val="en-US"/>
        </w:rPr>
      </w:pPr>
    </w:p>
    <w:p w14:paraId="0DA73F36" w14:textId="4BCFD7C2" w:rsidR="0095284F" w:rsidRPr="00D3174B" w:rsidRDefault="002134FE" w:rsidP="0095284F">
      <w:pPr>
        <w:jc w:val="both"/>
        <w:rPr>
          <w:rFonts w:cs="Open Sans"/>
          <w:b/>
          <w:iCs/>
          <w:u w:val="single"/>
          <w:lang w:val="en-US"/>
        </w:rPr>
      </w:pPr>
      <w:r w:rsidRPr="00055093">
        <w:rPr>
          <w:rFonts w:cs="Open Sans"/>
          <w:b/>
          <w:iCs/>
          <w:u w:val="single"/>
          <w:lang w:val="en-US"/>
        </w:rPr>
        <w:t>The applicant can choose only one type of positions among those indicated below (</w:t>
      </w:r>
      <w:proofErr w:type="spellStart"/>
      <w:r w:rsidRPr="00055093">
        <w:rPr>
          <w:rFonts w:cs="Open Sans"/>
          <w:b/>
          <w:iCs/>
          <w:u w:val="single"/>
          <w:lang w:val="en-US"/>
        </w:rPr>
        <w:t>i</w:t>
      </w:r>
      <w:proofErr w:type="spellEnd"/>
      <w:r w:rsidRPr="00055093">
        <w:rPr>
          <w:rFonts w:cs="Open Sans"/>
          <w:b/>
          <w:iCs/>
          <w:u w:val="single"/>
          <w:lang w:val="en-US"/>
        </w:rPr>
        <w:t xml:space="preserve">) position without scholarship, (ii) position reserved to </w:t>
      </w:r>
      <w:r w:rsidR="00055093">
        <w:rPr>
          <w:rFonts w:cs="Open Sans"/>
          <w:b/>
          <w:iCs/>
          <w:u w:val="single"/>
          <w:lang w:val="en-US"/>
        </w:rPr>
        <w:t>holders of</w:t>
      </w:r>
      <w:r w:rsidRPr="00055093">
        <w:rPr>
          <w:rFonts w:cs="Open Sans"/>
          <w:b/>
          <w:iCs/>
          <w:u w:val="single"/>
          <w:lang w:val="en-US"/>
        </w:rPr>
        <w:t xml:space="preserve"> scholarship </w:t>
      </w:r>
      <w:r w:rsidR="00055093">
        <w:rPr>
          <w:rFonts w:cs="Open Sans"/>
          <w:b/>
          <w:iCs/>
          <w:u w:val="single"/>
          <w:lang w:val="en-US"/>
        </w:rPr>
        <w:t>from foreign countries</w:t>
      </w:r>
      <w:r w:rsidRPr="00055093">
        <w:rPr>
          <w:rFonts w:cs="Open Sans"/>
          <w:b/>
          <w:iCs/>
          <w:u w:val="single"/>
          <w:lang w:val="en-US"/>
        </w:rPr>
        <w:t xml:space="preserve"> and (iii) position with a </w:t>
      </w:r>
      <w:proofErr w:type="gramStart"/>
      <w:r w:rsidRPr="00055093">
        <w:rPr>
          <w:rFonts w:cs="Open Sans"/>
          <w:b/>
          <w:iCs/>
          <w:u w:val="single"/>
          <w:lang w:val="en-US"/>
        </w:rPr>
        <w:t>scholarship</w:t>
      </w:r>
      <w:proofErr w:type="gramEnd"/>
      <w:r w:rsidRPr="00D3174B">
        <w:rPr>
          <w:rFonts w:cs="Open Sans"/>
          <w:b/>
          <w:iCs/>
          <w:u w:val="single"/>
          <w:lang w:val="en-US"/>
        </w:rPr>
        <w:t xml:space="preserve">  </w:t>
      </w:r>
    </w:p>
    <w:p w14:paraId="6430B609" w14:textId="77777777" w:rsidR="0095284F" w:rsidRPr="00D3174B" w:rsidRDefault="0095284F" w:rsidP="0095284F">
      <w:pPr>
        <w:jc w:val="both"/>
        <w:rPr>
          <w:rFonts w:cs="Open Sans"/>
          <w:bCs/>
          <w:iCs/>
          <w:lang w:val="en-US"/>
        </w:rPr>
      </w:pPr>
    </w:p>
    <w:p w14:paraId="3BC452AF" w14:textId="77777777" w:rsidR="0095284F" w:rsidRPr="00D3174B" w:rsidRDefault="0095284F" w:rsidP="0095284F">
      <w:pPr>
        <w:jc w:val="both"/>
        <w:rPr>
          <w:rFonts w:cs="Open Sans"/>
          <w:bCs/>
          <w:iCs/>
          <w:lang w:val="en-US"/>
        </w:rPr>
      </w:pPr>
    </w:p>
    <w:p w14:paraId="75A4CE20" w14:textId="77777777" w:rsidR="0095284F" w:rsidRPr="00D3174B" w:rsidRDefault="0095284F" w:rsidP="0095284F">
      <w:pPr>
        <w:numPr>
          <w:ilvl w:val="0"/>
          <w:numId w:val="22"/>
        </w:numPr>
        <w:jc w:val="both"/>
        <w:rPr>
          <w:rFonts w:cs="Open Sans"/>
          <w:b/>
          <w:i/>
          <w:lang w:val="en-US"/>
        </w:rPr>
      </w:pPr>
      <w:bookmarkStart w:id="0" w:name="_Hlk139629507"/>
      <w:r w:rsidRPr="00D3174B">
        <w:rPr>
          <w:rFonts w:cs="Open Sans"/>
          <w:b/>
          <w:iCs/>
          <w:sz w:val="28"/>
          <w:szCs w:val="28"/>
          <w:lang w:val="en-US"/>
        </w:rPr>
        <w:t>POSITION WITHOUT SCHOLARSHIP</w:t>
      </w:r>
      <w:r w:rsidRPr="00D3174B">
        <w:rPr>
          <w:rFonts w:cs="Open Sans"/>
          <w:bCs/>
          <w:iCs/>
          <w:lang w:val="en-US"/>
        </w:rPr>
        <w:t xml:space="preserve"> </w:t>
      </w:r>
      <w:r w:rsidRPr="00D3174B">
        <w:rPr>
          <w:rFonts w:cs="Open Sans"/>
          <w:bCs/>
          <w:i/>
          <w:sz w:val="18"/>
          <w:szCs w:val="18"/>
          <w:lang w:val="en-US"/>
        </w:rPr>
        <w:t>(</w:t>
      </w:r>
      <w:r w:rsidR="002134FE" w:rsidRPr="00D3174B">
        <w:rPr>
          <w:rFonts w:cs="Open Sans"/>
          <w:bCs/>
          <w:i/>
          <w:sz w:val="18"/>
          <w:szCs w:val="18"/>
          <w:lang w:val="en-US"/>
        </w:rPr>
        <w:t>please also select one curriculum to which you want to apply</w:t>
      </w:r>
      <w:r w:rsidRPr="00D3174B">
        <w:rPr>
          <w:rFonts w:cs="Open Sans"/>
          <w:bCs/>
          <w:i/>
          <w:sz w:val="18"/>
          <w:szCs w:val="18"/>
          <w:lang w:val="en-US"/>
        </w:rPr>
        <w:t>)</w:t>
      </w:r>
    </w:p>
    <w:bookmarkEnd w:id="0"/>
    <w:p w14:paraId="4E849790" w14:textId="77777777" w:rsidR="0095284F" w:rsidRPr="00D3174B" w:rsidRDefault="0095284F" w:rsidP="0095284F">
      <w:pPr>
        <w:ind w:left="405"/>
        <w:jc w:val="both"/>
        <w:rPr>
          <w:rFonts w:cs="Open Sans"/>
          <w:b/>
          <w:i/>
          <w:lang w:val="en-US"/>
        </w:rPr>
      </w:pPr>
    </w:p>
    <w:p w14:paraId="4FB7458E" w14:textId="77777777" w:rsidR="0095284F" w:rsidRPr="00D3174B" w:rsidRDefault="0095284F" w:rsidP="0095284F">
      <w:pPr>
        <w:numPr>
          <w:ilvl w:val="1"/>
          <w:numId w:val="15"/>
        </w:numPr>
        <w:spacing w:line="360" w:lineRule="auto"/>
        <w:jc w:val="both"/>
        <w:rPr>
          <w:rFonts w:cs="Calibri"/>
          <w:color w:val="000000"/>
          <w:lang w:val="en-US"/>
        </w:rPr>
      </w:pPr>
      <w:r w:rsidRPr="00D3174B">
        <w:rPr>
          <w:b/>
          <w:i/>
          <w:sz w:val="22"/>
          <w:szCs w:val="22"/>
          <w:lang w:val="en-US"/>
        </w:rPr>
        <w:t>Information Technology (</w:t>
      </w:r>
      <w:r w:rsidRPr="00D3174B">
        <w:rPr>
          <w:bCs/>
          <w:i/>
          <w:sz w:val="22"/>
          <w:szCs w:val="22"/>
          <w:lang w:val="en-US"/>
        </w:rPr>
        <w:t>concerns the following areas:</w:t>
      </w:r>
      <w:r w:rsidRPr="00D3174B">
        <w:rPr>
          <w:b/>
          <w:i/>
          <w:sz w:val="22"/>
          <w:szCs w:val="22"/>
          <w:lang w:val="en-US"/>
        </w:rPr>
        <w:t xml:space="preserve"> </w:t>
      </w:r>
      <w:r w:rsidRPr="00D3174B">
        <w:rPr>
          <w:rFonts w:cs="Calibri"/>
          <w:color w:val="000000"/>
          <w:lang w:val="en-US"/>
        </w:rPr>
        <w:t>09/E3 – ELECTRONICS, 09/E4 – MEASUREMENTS, 09/F1 - ELECTROMAGNETIC FIELDS, 09/F2 – TELECOMMUNICATIONS, 09/G1 – SYSTEMS AND CONTROL ENGINEERING, 09/H1 - INFORMATION PROCESSING SYSTEMS 01/A3 - MATHEMATICAL ANALYSIS, PROBABILITY AND STATISTICS</w:t>
      </w:r>
      <w:r w:rsidRPr="00D3174B">
        <w:rPr>
          <w:i/>
          <w:sz w:val="22"/>
          <w:szCs w:val="22"/>
          <w:lang w:val="en-US"/>
        </w:rPr>
        <w:t>)</w:t>
      </w:r>
    </w:p>
    <w:p w14:paraId="44F4350C" w14:textId="77777777" w:rsidR="0095284F" w:rsidRPr="00D3174B" w:rsidRDefault="0095284F" w:rsidP="0095284F">
      <w:pPr>
        <w:numPr>
          <w:ilvl w:val="1"/>
          <w:numId w:val="15"/>
        </w:numPr>
        <w:spacing w:line="360" w:lineRule="auto"/>
        <w:jc w:val="both"/>
        <w:rPr>
          <w:rFonts w:cs="Calibri"/>
          <w:color w:val="000000"/>
          <w:lang w:val="en-US"/>
        </w:rPr>
      </w:pPr>
      <w:r w:rsidRPr="00D3174B">
        <w:rPr>
          <w:b/>
          <w:i/>
          <w:sz w:val="22"/>
          <w:szCs w:val="22"/>
          <w:lang w:val="en-US"/>
        </w:rPr>
        <w:t xml:space="preserve">Energy and Environment </w:t>
      </w:r>
      <w:r w:rsidRPr="00D3174B">
        <w:rPr>
          <w:bCs/>
          <w:i/>
          <w:sz w:val="22"/>
          <w:szCs w:val="22"/>
          <w:lang w:val="en-US"/>
        </w:rPr>
        <w:t xml:space="preserve">(concerns the following areas: </w:t>
      </w:r>
      <w:r w:rsidRPr="00D3174B">
        <w:rPr>
          <w:rFonts w:cs="Calibri"/>
          <w:bCs/>
          <w:color w:val="000000"/>
          <w:lang w:val="en-US"/>
        </w:rPr>
        <w:t>08/A1  - HYDRAULICS, HYDROLOGY, HYDRAULIC AND MARINE CONSTRUCTIONS, INFRASTRUCTURAL AND TRANSPORTATION ENGINEERING, REAL ESTATE APPRAISAL AND INVESTMENT VALUATION, 08/B1 – GEOTECHNICS,  08/B2 – STRUCTURAL MECHANICS, 08/B3 – STRUCTURAL ENGINEERING, 09/C1 - FLUID MACHINERY, ENERGY SYSTEMS AND POWER GENERATION, 09/C2 - THERMAL SCIENCES, ENERGY TECHNOLOGY, BUILDING PHYSICS AND NUCLEAR ENGINEERING, 09/D2 – SYSTEMS, METHODS AND TECHNOLOGIES OF CHEMICAL AND PROCESS ENGINEERING, 09/D3 - CHEMICAL PLANTS AND TECHNOLOGIES, 09/E1 – ELECTRICAL ENGINEERING, 09/E2 – ELECTRICAL ENERGY ENGINEERING</w:t>
      </w:r>
      <w:r w:rsidRPr="00D3174B">
        <w:rPr>
          <w:bCs/>
          <w:i/>
          <w:sz w:val="22"/>
          <w:szCs w:val="22"/>
          <w:lang w:val="en-US"/>
        </w:rPr>
        <w:t>)</w:t>
      </w:r>
    </w:p>
    <w:p w14:paraId="67A3ECBE" w14:textId="77777777" w:rsidR="0095284F" w:rsidRPr="00D3174B" w:rsidRDefault="0095284F" w:rsidP="0095284F">
      <w:pPr>
        <w:spacing w:line="360" w:lineRule="auto"/>
        <w:jc w:val="both"/>
        <w:rPr>
          <w:rFonts w:cs="Calibri"/>
          <w:color w:val="000000"/>
          <w:lang w:val="en-US"/>
        </w:rPr>
      </w:pPr>
    </w:p>
    <w:p w14:paraId="16BE17A2" w14:textId="24FB7524" w:rsidR="002134FE" w:rsidRPr="00D3174B" w:rsidRDefault="002134FE" w:rsidP="002134FE">
      <w:pPr>
        <w:numPr>
          <w:ilvl w:val="0"/>
          <w:numId w:val="22"/>
        </w:numPr>
        <w:jc w:val="both"/>
        <w:rPr>
          <w:rFonts w:cs="Open Sans"/>
          <w:b/>
          <w:i/>
          <w:lang w:val="en-US"/>
        </w:rPr>
      </w:pPr>
      <w:r w:rsidRPr="00D3174B">
        <w:rPr>
          <w:rFonts w:cs="Open Sans"/>
          <w:b/>
          <w:iCs/>
          <w:sz w:val="28"/>
          <w:szCs w:val="28"/>
          <w:lang w:val="en-US"/>
        </w:rPr>
        <w:t xml:space="preserve">POSITION RESERVED TO </w:t>
      </w:r>
      <w:r w:rsidR="00055093">
        <w:rPr>
          <w:rFonts w:cs="Open Sans"/>
          <w:b/>
          <w:iCs/>
          <w:sz w:val="28"/>
          <w:szCs w:val="28"/>
          <w:lang w:val="en-US"/>
        </w:rPr>
        <w:t>HOLDERS OF SCHOLARSHIP FROM F</w:t>
      </w:r>
      <w:r w:rsidRPr="00D3174B">
        <w:rPr>
          <w:rFonts w:cs="Open Sans"/>
          <w:b/>
          <w:iCs/>
          <w:sz w:val="28"/>
          <w:szCs w:val="28"/>
          <w:lang w:val="en-US"/>
        </w:rPr>
        <w:t>OREIGN COUNTRY</w:t>
      </w:r>
      <w:r w:rsidR="0095284F" w:rsidRPr="00D3174B">
        <w:rPr>
          <w:rFonts w:cs="Open Sans"/>
          <w:bCs/>
          <w:iCs/>
          <w:lang w:val="en-US"/>
        </w:rPr>
        <w:t xml:space="preserve"> </w:t>
      </w:r>
      <w:r w:rsidRPr="00D3174B">
        <w:rPr>
          <w:rFonts w:cs="Open Sans"/>
          <w:bCs/>
          <w:i/>
          <w:sz w:val="18"/>
          <w:szCs w:val="18"/>
          <w:lang w:val="en-US"/>
        </w:rPr>
        <w:t>(please also select one curriculum to which you want to apply)</w:t>
      </w:r>
    </w:p>
    <w:p w14:paraId="159D56D4" w14:textId="77777777" w:rsidR="0095284F" w:rsidRPr="00D3174B" w:rsidRDefault="0095284F" w:rsidP="001D72E8">
      <w:pPr>
        <w:numPr>
          <w:ilvl w:val="0"/>
          <w:numId w:val="22"/>
        </w:numPr>
        <w:spacing w:line="360" w:lineRule="auto"/>
        <w:ind w:left="1080"/>
        <w:jc w:val="both"/>
        <w:rPr>
          <w:rFonts w:cs="Calibri"/>
          <w:color w:val="000000"/>
          <w:lang w:val="en-US"/>
        </w:rPr>
      </w:pPr>
    </w:p>
    <w:p w14:paraId="5018C69A" w14:textId="77777777" w:rsidR="0095284F" w:rsidRPr="00D3174B" w:rsidRDefault="0095284F" w:rsidP="0095284F">
      <w:pPr>
        <w:numPr>
          <w:ilvl w:val="1"/>
          <w:numId w:val="15"/>
        </w:numPr>
        <w:spacing w:line="360" w:lineRule="auto"/>
        <w:jc w:val="both"/>
        <w:rPr>
          <w:rFonts w:cs="Calibri"/>
          <w:color w:val="000000"/>
          <w:lang w:val="en-US"/>
        </w:rPr>
      </w:pPr>
      <w:r w:rsidRPr="00D3174B">
        <w:rPr>
          <w:b/>
          <w:i/>
          <w:sz w:val="22"/>
          <w:szCs w:val="22"/>
          <w:lang w:val="en-US"/>
        </w:rPr>
        <w:t>Information Technology (</w:t>
      </w:r>
      <w:r w:rsidRPr="00D3174B">
        <w:rPr>
          <w:bCs/>
          <w:i/>
          <w:sz w:val="22"/>
          <w:szCs w:val="22"/>
          <w:lang w:val="en-US"/>
        </w:rPr>
        <w:t>concerns the following areas:</w:t>
      </w:r>
      <w:r w:rsidRPr="00D3174B">
        <w:rPr>
          <w:b/>
          <w:i/>
          <w:sz w:val="22"/>
          <w:szCs w:val="22"/>
          <w:lang w:val="en-US"/>
        </w:rPr>
        <w:t xml:space="preserve"> </w:t>
      </w:r>
      <w:r w:rsidRPr="00D3174B">
        <w:rPr>
          <w:rFonts w:cs="Calibri"/>
          <w:color w:val="000000"/>
          <w:lang w:val="en-US"/>
        </w:rPr>
        <w:t>09/E3 – ELECTRONICS, 09/E4 – MEASUREMENTS, 09/F1 - ELECTROMAGNETIC FIELDS, 09/F2 – TELECOMMUNICATIONS, 09/G1 – SYSTEMS AND CONTROL ENGINEERING, 09/H1 - INFORMATION PROCESSING SYSTEMS 01/A3 - MATHEMATICAL ANALYSIS, PROBABILITY AND STATISTICS</w:t>
      </w:r>
      <w:r w:rsidRPr="00D3174B">
        <w:rPr>
          <w:i/>
          <w:sz w:val="22"/>
          <w:szCs w:val="22"/>
          <w:lang w:val="en-US"/>
        </w:rPr>
        <w:t>)</w:t>
      </w:r>
    </w:p>
    <w:p w14:paraId="6187D5A3" w14:textId="77777777" w:rsidR="0095284F" w:rsidRPr="00D3174B" w:rsidRDefault="0095284F" w:rsidP="0095284F">
      <w:pPr>
        <w:numPr>
          <w:ilvl w:val="1"/>
          <w:numId w:val="15"/>
        </w:numPr>
        <w:spacing w:line="360" w:lineRule="auto"/>
        <w:jc w:val="both"/>
        <w:rPr>
          <w:rFonts w:cs="Calibri"/>
          <w:color w:val="000000"/>
          <w:lang w:val="en-US"/>
        </w:rPr>
      </w:pPr>
      <w:r w:rsidRPr="00D3174B">
        <w:rPr>
          <w:b/>
          <w:i/>
          <w:sz w:val="22"/>
          <w:szCs w:val="22"/>
          <w:lang w:val="en-US"/>
        </w:rPr>
        <w:t xml:space="preserve">Energy and Environment </w:t>
      </w:r>
      <w:r w:rsidRPr="00D3174B">
        <w:rPr>
          <w:bCs/>
          <w:i/>
          <w:sz w:val="22"/>
          <w:szCs w:val="22"/>
          <w:lang w:val="en-US"/>
        </w:rPr>
        <w:t xml:space="preserve">(concerns the following areas: </w:t>
      </w:r>
      <w:r w:rsidRPr="00D3174B">
        <w:rPr>
          <w:rFonts w:cs="Calibri"/>
          <w:bCs/>
          <w:color w:val="000000"/>
          <w:lang w:val="en-US"/>
        </w:rPr>
        <w:t>08/A1  - HYDRAULICS, HYDROLOGY, HYDRAULIC AND MARINE CONSTRUCTIONS, INFRASTRUCTURAL AND TRANSPORTATION ENGINEERING, REAL ESTATE APPRAISAL AND INVESTMENT VALUATION, 08/B1 – GEOTECHNICS,  08/B2 – STRUCTURAL MECHANICS, 08/B3 – STRUCTURAL ENGINEERING, 09/C1 - FLUID MACHINERY, ENERGY SYSTEMS AND POWER GENERATION, 09/C2 - THERMAL SCIENCES, ENERGY TECHNOLOGY, BUILDING PHYSICS AND NUCLEAR ENGINEERING, 09/D2 – SYSTEMS, METHODS AND TECHNOLOGIES OF CHEMICAL AND PROCESS ENGINEERING, 09/D3 - CHEMICAL PLANTS AND TECHNOLOGIES, 09/E1 – ELECTRICAL ENGINEERING, 09/E2 – ELECTRICAL ENERGY ENGINEERING</w:t>
      </w:r>
      <w:r w:rsidRPr="00D3174B">
        <w:rPr>
          <w:bCs/>
          <w:i/>
          <w:sz w:val="22"/>
          <w:szCs w:val="22"/>
          <w:lang w:val="en-US"/>
        </w:rPr>
        <w:t>)</w:t>
      </w:r>
    </w:p>
    <w:p w14:paraId="331BCA4C" w14:textId="77777777" w:rsidR="0095284F" w:rsidRPr="00D3174B" w:rsidRDefault="0095284F" w:rsidP="0095284F">
      <w:pPr>
        <w:jc w:val="both"/>
        <w:rPr>
          <w:rFonts w:cs="Open Sans"/>
          <w:i/>
          <w:u w:val="single"/>
          <w:lang w:val="en-US"/>
        </w:rPr>
      </w:pPr>
    </w:p>
    <w:p w14:paraId="4C2C97A8" w14:textId="77777777" w:rsidR="0095284F" w:rsidRPr="00D3174B" w:rsidRDefault="0095284F" w:rsidP="0095284F">
      <w:pPr>
        <w:jc w:val="both"/>
        <w:rPr>
          <w:rFonts w:cs="Open Sans"/>
          <w:i/>
          <w:u w:val="single"/>
          <w:lang w:val="en-US"/>
        </w:rPr>
      </w:pPr>
    </w:p>
    <w:p w14:paraId="65C2DDE6" w14:textId="77777777" w:rsidR="002134FE" w:rsidRPr="00D3174B" w:rsidRDefault="002134FE" w:rsidP="0095284F">
      <w:pPr>
        <w:numPr>
          <w:ilvl w:val="0"/>
          <w:numId w:val="22"/>
        </w:numPr>
        <w:jc w:val="both"/>
        <w:rPr>
          <w:rFonts w:cs="Open Sans"/>
          <w:b/>
          <w:i/>
          <w:sz w:val="28"/>
          <w:szCs w:val="28"/>
          <w:u w:val="single"/>
        </w:rPr>
      </w:pPr>
      <w:r w:rsidRPr="00D3174B">
        <w:rPr>
          <w:rFonts w:cs="Open Sans"/>
          <w:b/>
          <w:iCs/>
          <w:sz w:val="28"/>
          <w:szCs w:val="28"/>
        </w:rPr>
        <w:t>POSITION WITH SCHOLARSHIP</w:t>
      </w:r>
    </w:p>
    <w:p w14:paraId="7FC7A089" w14:textId="77777777" w:rsidR="002134FE" w:rsidRPr="00D3174B" w:rsidRDefault="002134FE" w:rsidP="002134FE">
      <w:pPr>
        <w:ind w:left="45"/>
        <w:jc w:val="both"/>
        <w:rPr>
          <w:rFonts w:cs="Open Sans"/>
          <w:b/>
          <w:i/>
          <w:sz w:val="18"/>
          <w:szCs w:val="18"/>
          <w:u w:val="single"/>
          <w:lang w:val="en-US"/>
        </w:rPr>
      </w:pPr>
      <w:r w:rsidRPr="00D3174B">
        <w:rPr>
          <w:rFonts w:cs="Open Sans"/>
          <w:b/>
          <w:i/>
          <w:sz w:val="18"/>
          <w:szCs w:val="18"/>
          <w:lang w:val="en-US"/>
        </w:rPr>
        <w:t>(</w:t>
      </w:r>
      <w:r w:rsidRPr="00D3174B">
        <w:rPr>
          <w:rFonts w:cs="Open Sans"/>
          <w:b/>
          <w:i/>
          <w:sz w:val="18"/>
          <w:szCs w:val="18"/>
          <w:u w:val="single"/>
          <w:lang w:val="en-US"/>
        </w:rPr>
        <w:t xml:space="preserve">The applicant can indicate, IN TOTAL, a maximum of </w:t>
      </w:r>
      <w:r w:rsidR="00286251" w:rsidRPr="00D3174B">
        <w:rPr>
          <w:rFonts w:cs="Open Sans"/>
          <w:b/>
          <w:i/>
          <w:sz w:val="18"/>
          <w:szCs w:val="18"/>
          <w:u w:val="single"/>
          <w:lang w:val="en-US"/>
        </w:rPr>
        <w:t>three</w:t>
      </w:r>
      <w:r w:rsidRPr="00D3174B">
        <w:rPr>
          <w:rFonts w:cs="Open Sans"/>
          <w:b/>
          <w:i/>
          <w:sz w:val="18"/>
          <w:szCs w:val="18"/>
          <w:u w:val="single"/>
          <w:lang w:val="en-US"/>
        </w:rPr>
        <w:t xml:space="preserve"> topics among those </w:t>
      </w:r>
      <w:r w:rsidR="00286251" w:rsidRPr="00D3174B">
        <w:rPr>
          <w:rFonts w:cs="Open Sans"/>
          <w:b/>
          <w:i/>
          <w:sz w:val="18"/>
          <w:szCs w:val="18"/>
          <w:u w:val="single"/>
          <w:lang w:val="en-US"/>
        </w:rPr>
        <w:t>reported below</w:t>
      </w:r>
      <w:r w:rsidRPr="00D3174B">
        <w:rPr>
          <w:rFonts w:cs="Open Sans"/>
          <w:b/>
          <w:i/>
          <w:sz w:val="18"/>
          <w:szCs w:val="18"/>
          <w:u w:val="single"/>
          <w:lang w:val="en-US"/>
        </w:rPr>
        <w:t>)</w:t>
      </w:r>
    </w:p>
    <w:p w14:paraId="28669BC3" w14:textId="77777777" w:rsidR="002134FE" w:rsidRPr="00D3174B" w:rsidRDefault="002134FE" w:rsidP="002134FE">
      <w:pPr>
        <w:jc w:val="both"/>
        <w:rPr>
          <w:rFonts w:cs="Open Sans"/>
          <w:i/>
          <w:u w:val="single"/>
          <w:lang w:val="en-US"/>
        </w:rPr>
      </w:pPr>
      <w:r w:rsidRPr="00D3174B">
        <w:rPr>
          <w:rFonts w:cs="Open Sans"/>
          <w:i/>
          <w:u w:val="single"/>
          <w:lang w:val="en-US"/>
        </w:rPr>
        <w:t xml:space="preserve">The fitting of the candidate’s curriculum with the scholarship topics will be subject of the oral colloquium discussion.  </w:t>
      </w:r>
    </w:p>
    <w:p w14:paraId="03724237" w14:textId="77777777" w:rsidR="00286251" w:rsidRPr="00D3174B" w:rsidRDefault="00286251" w:rsidP="002134FE">
      <w:pPr>
        <w:jc w:val="both"/>
        <w:rPr>
          <w:rFonts w:cs="Open Sans"/>
          <w:i/>
          <w:u w:val="single"/>
          <w:lang w:val="en-US"/>
        </w:rPr>
      </w:pPr>
    </w:p>
    <w:p w14:paraId="5162D833" w14:textId="77777777" w:rsidR="00286251" w:rsidRPr="00055093" w:rsidRDefault="00286251" w:rsidP="00286251">
      <w:pPr>
        <w:ind w:firstLine="405"/>
        <w:jc w:val="both"/>
        <w:rPr>
          <w:rFonts w:cs="Open Sans"/>
          <w:b/>
          <w:bCs/>
          <w:i/>
          <w:u w:val="single"/>
          <w:lang w:val="en-US"/>
        </w:rPr>
      </w:pPr>
      <w:r w:rsidRPr="00055093">
        <w:rPr>
          <w:rFonts w:cs="Open Sans"/>
          <w:b/>
          <w:bCs/>
          <w:i/>
          <w:u w:val="single"/>
          <w:lang w:val="en-US"/>
        </w:rPr>
        <w:t>POSITIONS FUNDED BY COMPANIES/ORGANIZATIONS:</w:t>
      </w:r>
    </w:p>
    <w:p w14:paraId="580CFA69" w14:textId="77777777" w:rsidR="00286251" w:rsidRPr="00D3174B" w:rsidRDefault="00286251" w:rsidP="00286251">
      <w:pPr>
        <w:ind w:firstLine="405"/>
        <w:jc w:val="both"/>
        <w:rPr>
          <w:rFonts w:cs="Open Sans"/>
          <w:i/>
          <w:u w:val="single"/>
          <w:lang w:val="en-US"/>
        </w:rPr>
      </w:pPr>
    </w:p>
    <w:p w14:paraId="04EF7ED7" w14:textId="77777777" w:rsidR="00286251" w:rsidRPr="00D3174B" w:rsidRDefault="00286251" w:rsidP="00286251">
      <w:pPr>
        <w:numPr>
          <w:ilvl w:val="1"/>
          <w:numId w:val="18"/>
        </w:numPr>
        <w:jc w:val="both"/>
        <w:rPr>
          <w:rFonts w:cs="Open Sans"/>
          <w:b/>
          <w:bCs/>
          <w:i/>
          <w:iCs/>
          <w:lang w:val="en-US"/>
        </w:rPr>
      </w:pPr>
      <w:r w:rsidRPr="00D3174B">
        <w:rPr>
          <w:rFonts w:cs="Open Sans"/>
          <w:i/>
          <w:lang w:val="en-US"/>
        </w:rPr>
        <w:t xml:space="preserve">Scholarship. n. 1 – </w:t>
      </w:r>
      <w:r w:rsidRPr="00D3174B">
        <w:rPr>
          <w:rFonts w:cs="Open Sans"/>
          <w:b/>
          <w:bCs/>
          <w:i/>
          <w:lang w:val="en-US"/>
        </w:rPr>
        <w:t xml:space="preserve">Topic: </w:t>
      </w:r>
      <w:r w:rsidRPr="00D3174B">
        <w:rPr>
          <w:rFonts w:cs="Open Sans"/>
          <w:b/>
          <w:bCs/>
          <w:i/>
          <w:iCs/>
          <w:lang w:val="en"/>
        </w:rPr>
        <w:t>Seismic and Hydrogeological Risk</w:t>
      </w:r>
      <w:r w:rsidRPr="00D3174B">
        <w:rPr>
          <w:rFonts w:cs="Open Sans"/>
          <w:b/>
          <w:bCs/>
          <w:i/>
          <w:iCs/>
          <w:lang w:val="en-US"/>
        </w:rPr>
        <w:t xml:space="preserve">. </w:t>
      </w:r>
      <w:r w:rsidRPr="00D3174B">
        <w:rPr>
          <w:rFonts w:cs="Open Sans"/>
          <w:i/>
          <w:lang w:val="en-US"/>
        </w:rPr>
        <w:t xml:space="preserve">Funding organization: </w:t>
      </w:r>
      <w:proofErr w:type="spellStart"/>
      <w:r w:rsidRPr="00D3174B">
        <w:rPr>
          <w:rFonts w:cs="Open Sans"/>
          <w:i/>
          <w:lang w:val="en-US"/>
        </w:rPr>
        <w:t>Ingeo</w:t>
      </w:r>
      <w:proofErr w:type="spellEnd"/>
      <w:r w:rsidRPr="00D3174B">
        <w:rPr>
          <w:rFonts w:cs="Open Sans"/>
          <w:i/>
          <w:lang w:val="en-US"/>
        </w:rPr>
        <w:t xml:space="preserve"> </w:t>
      </w:r>
      <w:proofErr w:type="spellStart"/>
      <w:r w:rsidRPr="00D3174B">
        <w:rPr>
          <w:rFonts w:cs="Open Sans"/>
          <w:i/>
          <w:lang w:val="en-US"/>
        </w:rPr>
        <w:t>Progetti</w:t>
      </w:r>
      <w:proofErr w:type="spellEnd"/>
      <w:r w:rsidRPr="00D3174B">
        <w:rPr>
          <w:rFonts w:cs="Open Sans"/>
          <w:i/>
          <w:lang w:val="en-US"/>
        </w:rPr>
        <w:t xml:space="preserve"> </w:t>
      </w:r>
      <w:proofErr w:type="spellStart"/>
      <w:r w:rsidRPr="00D3174B">
        <w:rPr>
          <w:rFonts w:cs="Open Sans"/>
          <w:i/>
          <w:lang w:val="en-US"/>
        </w:rPr>
        <w:t>S.r.l</w:t>
      </w:r>
      <w:proofErr w:type="spellEnd"/>
      <w:r w:rsidRPr="00D3174B">
        <w:rPr>
          <w:rFonts w:cs="Open Sans"/>
          <w:i/>
          <w:lang w:val="en-US"/>
        </w:rPr>
        <w:t xml:space="preserve">. </w:t>
      </w:r>
    </w:p>
    <w:p w14:paraId="72E1B8C6" w14:textId="77777777" w:rsidR="00286251" w:rsidRPr="00D3174B" w:rsidRDefault="00286251" w:rsidP="00286251">
      <w:pPr>
        <w:numPr>
          <w:ilvl w:val="1"/>
          <w:numId w:val="18"/>
        </w:numPr>
        <w:jc w:val="both"/>
        <w:rPr>
          <w:rFonts w:cs="Open Sans"/>
          <w:b/>
          <w:bCs/>
          <w:i/>
          <w:iCs/>
          <w:lang w:val="en-US"/>
        </w:rPr>
      </w:pPr>
      <w:r w:rsidRPr="00D3174B">
        <w:rPr>
          <w:rFonts w:cs="Open Sans"/>
          <w:i/>
          <w:lang w:val="en-US"/>
        </w:rPr>
        <w:t xml:space="preserve">Scholarship. n. 2 – </w:t>
      </w:r>
      <w:r w:rsidRPr="00D3174B">
        <w:rPr>
          <w:rFonts w:cs="Open Sans"/>
          <w:b/>
          <w:bCs/>
          <w:i/>
          <w:lang w:val="en-US"/>
        </w:rPr>
        <w:t xml:space="preserve">Topic: </w:t>
      </w:r>
      <w:r w:rsidRPr="00D3174B">
        <w:rPr>
          <w:rFonts w:cs="Open Sans"/>
          <w:b/>
          <w:bCs/>
          <w:i/>
          <w:iCs/>
          <w:lang w:val="en-US"/>
        </w:rPr>
        <w:t xml:space="preserve">Development of innovative numerical modeling techniques for the design and optimization of pumps. </w:t>
      </w:r>
      <w:r w:rsidRPr="00D3174B">
        <w:rPr>
          <w:rFonts w:cs="Open Sans"/>
          <w:i/>
          <w:iCs/>
          <w:lang w:val="en-US"/>
        </w:rPr>
        <w:t>Co-</w:t>
      </w:r>
      <w:r w:rsidRPr="00D3174B">
        <w:rPr>
          <w:rFonts w:cs="Open Sans"/>
          <w:i/>
          <w:lang w:val="en-US"/>
        </w:rPr>
        <w:t xml:space="preserve">Funding organization: </w:t>
      </w:r>
      <w:proofErr w:type="spellStart"/>
      <w:r w:rsidRPr="00D3174B">
        <w:rPr>
          <w:rFonts w:cs="Open Sans"/>
          <w:i/>
          <w:lang w:val="en-US"/>
        </w:rPr>
        <w:t>Duplomatic</w:t>
      </w:r>
      <w:proofErr w:type="spellEnd"/>
      <w:r w:rsidRPr="00D3174B">
        <w:rPr>
          <w:rFonts w:cs="Open Sans"/>
          <w:i/>
          <w:lang w:val="en-US"/>
        </w:rPr>
        <w:t xml:space="preserve"> MS S.p.A.</w:t>
      </w:r>
    </w:p>
    <w:p w14:paraId="587A6662" w14:textId="77777777" w:rsidR="00286251" w:rsidRPr="00D3174B" w:rsidRDefault="00286251" w:rsidP="00286251">
      <w:pPr>
        <w:numPr>
          <w:ilvl w:val="1"/>
          <w:numId w:val="18"/>
        </w:numPr>
        <w:jc w:val="both"/>
        <w:rPr>
          <w:rFonts w:cs="Open Sans"/>
          <w:b/>
          <w:bCs/>
          <w:i/>
          <w:iCs/>
          <w:lang w:val="en-US"/>
        </w:rPr>
      </w:pPr>
      <w:r w:rsidRPr="00D3174B">
        <w:rPr>
          <w:rFonts w:cs="Open Sans"/>
          <w:i/>
          <w:lang w:val="en-US"/>
        </w:rPr>
        <w:t xml:space="preserve">Scholarship. n. 3 – </w:t>
      </w:r>
      <w:r w:rsidRPr="00D3174B">
        <w:rPr>
          <w:rFonts w:cs="Open Sans"/>
          <w:b/>
          <w:bCs/>
          <w:i/>
          <w:lang w:val="en-US"/>
        </w:rPr>
        <w:t xml:space="preserve">Topic: </w:t>
      </w:r>
      <w:r w:rsidRPr="00D3174B">
        <w:rPr>
          <w:rFonts w:cs="Open Sans"/>
          <w:b/>
          <w:bCs/>
          <w:i/>
          <w:iCs/>
          <w:lang w:val="en-US"/>
        </w:rPr>
        <w:t xml:space="preserve">IT infrastructures for urban digital twins. </w:t>
      </w:r>
      <w:r w:rsidRPr="00D3174B">
        <w:rPr>
          <w:rFonts w:cs="Open Sans"/>
          <w:i/>
          <w:lang w:val="en-US"/>
        </w:rPr>
        <w:t xml:space="preserve">Funding organization: Engineering </w:t>
      </w:r>
      <w:proofErr w:type="spellStart"/>
      <w:r w:rsidRPr="00D3174B">
        <w:rPr>
          <w:rFonts w:cs="Open Sans"/>
          <w:i/>
          <w:lang w:val="en-US"/>
        </w:rPr>
        <w:t>Ingegneria</w:t>
      </w:r>
      <w:proofErr w:type="spellEnd"/>
      <w:r w:rsidRPr="00D3174B">
        <w:rPr>
          <w:rFonts w:cs="Open Sans"/>
          <w:i/>
          <w:lang w:val="en-US"/>
        </w:rPr>
        <w:t xml:space="preserve"> Informatica S.p.A. </w:t>
      </w:r>
    </w:p>
    <w:p w14:paraId="6AB6B183" w14:textId="77777777" w:rsidR="00286251" w:rsidRPr="00D3174B" w:rsidRDefault="00286251" w:rsidP="00286251">
      <w:pPr>
        <w:numPr>
          <w:ilvl w:val="1"/>
          <w:numId w:val="18"/>
        </w:numPr>
        <w:jc w:val="both"/>
        <w:rPr>
          <w:rFonts w:cs="Open Sans"/>
          <w:b/>
          <w:bCs/>
          <w:i/>
          <w:iCs/>
          <w:lang w:val="en-US"/>
        </w:rPr>
      </w:pPr>
      <w:r w:rsidRPr="00D3174B">
        <w:rPr>
          <w:rFonts w:cs="Open Sans"/>
          <w:i/>
          <w:lang w:val="en-US"/>
        </w:rPr>
        <w:t xml:space="preserve">Scholarship. n. 4 – </w:t>
      </w:r>
      <w:r w:rsidRPr="00D3174B">
        <w:rPr>
          <w:rFonts w:cs="Open Sans"/>
          <w:b/>
          <w:bCs/>
          <w:i/>
          <w:lang w:val="en-US"/>
        </w:rPr>
        <w:t xml:space="preserve">Topic: </w:t>
      </w:r>
      <w:r w:rsidRPr="00D3174B">
        <w:rPr>
          <w:rFonts w:cs="Open Sans"/>
          <w:b/>
          <w:bCs/>
          <w:i/>
          <w:iCs/>
          <w:lang w:val="en-US"/>
        </w:rPr>
        <w:t xml:space="preserve">Lightweight on-board AI-based processing for near real-time response to cascade risks affecting anthropic areas. </w:t>
      </w:r>
      <w:r w:rsidRPr="00D3174B">
        <w:rPr>
          <w:rFonts w:cs="Open Sans"/>
          <w:i/>
          <w:lang w:val="en-US"/>
        </w:rPr>
        <w:t xml:space="preserve">Funding organization: </w:t>
      </w:r>
      <w:r w:rsidRPr="00D3174B">
        <w:rPr>
          <w:rFonts w:cs="Open Sans"/>
          <w:i/>
        </w:rPr>
        <w:t>Agenzia Spaziale Italiana</w:t>
      </w:r>
    </w:p>
    <w:p w14:paraId="7DC4EEB7" w14:textId="77777777" w:rsidR="00286251" w:rsidRPr="00D3174B" w:rsidRDefault="00286251" w:rsidP="00286251">
      <w:pPr>
        <w:ind w:left="1440"/>
        <w:jc w:val="both"/>
        <w:rPr>
          <w:rFonts w:cs="Open Sans"/>
          <w:b/>
          <w:bCs/>
          <w:i/>
          <w:iCs/>
          <w:lang w:val="en-US"/>
        </w:rPr>
      </w:pPr>
    </w:p>
    <w:p w14:paraId="0706D38D" w14:textId="77777777" w:rsidR="0095284F" w:rsidRPr="00D3174B" w:rsidRDefault="0095284F" w:rsidP="0095284F">
      <w:pPr>
        <w:jc w:val="both"/>
        <w:rPr>
          <w:rFonts w:cs="Open Sans"/>
          <w:i/>
          <w:u w:val="single"/>
          <w:lang w:val="en-US"/>
        </w:rPr>
      </w:pPr>
    </w:p>
    <w:p w14:paraId="2BEE7F72" w14:textId="77777777" w:rsidR="002134FE" w:rsidRPr="00055093" w:rsidRDefault="002134FE" w:rsidP="002134FE">
      <w:pPr>
        <w:ind w:firstLine="405"/>
        <w:jc w:val="both"/>
        <w:rPr>
          <w:rFonts w:cs="Open Sans"/>
          <w:b/>
          <w:bCs/>
          <w:i/>
          <w:u w:val="single"/>
          <w:lang w:val="en-US"/>
        </w:rPr>
      </w:pPr>
      <w:r w:rsidRPr="00055093">
        <w:rPr>
          <w:rFonts w:cs="Open Sans"/>
          <w:b/>
          <w:bCs/>
          <w:i/>
          <w:u w:val="single"/>
          <w:lang w:val="en-US"/>
        </w:rPr>
        <w:t xml:space="preserve">POSITIONS FUNDED BY PNRR – DM </w:t>
      </w:r>
      <w:r w:rsidR="00286251" w:rsidRPr="00055093">
        <w:rPr>
          <w:rFonts w:cs="Open Sans"/>
          <w:b/>
          <w:bCs/>
          <w:i/>
          <w:u w:val="single"/>
          <w:lang w:val="en-US"/>
        </w:rPr>
        <w:t>629</w:t>
      </w:r>
      <w:r w:rsidRPr="00055093">
        <w:rPr>
          <w:rFonts w:cs="Open Sans"/>
          <w:b/>
          <w:bCs/>
          <w:i/>
          <w:u w:val="single"/>
          <w:lang w:val="en-US"/>
        </w:rPr>
        <w:t>/202</w:t>
      </w:r>
      <w:r w:rsidR="00286251" w:rsidRPr="00055093">
        <w:rPr>
          <w:rFonts w:cs="Open Sans"/>
          <w:b/>
          <w:bCs/>
          <w:i/>
          <w:u w:val="single"/>
          <w:lang w:val="en-US"/>
        </w:rPr>
        <w:t>4</w:t>
      </w:r>
    </w:p>
    <w:p w14:paraId="779C0D3B" w14:textId="77777777" w:rsidR="0095284F" w:rsidRPr="00D3174B" w:rsidRDefault="0095284F" w:rsidP="0095284F">
      <w:pPr>
        <w:jc w:val="both"/>
        <w:rPr>
          <w:rFonts w:cs="Open Sans"/>
          <w:i/>
          <w:u w:val="single"/>
          <w:lang w:val="en-US"/>
        </w:rPr>
      </w:pPr>
    </w:p>
    <w:p w14:paraId="38B481F3" w14:textId="77777777" w:rsidR="0095284F" w:rsidRPr="00D3174B" w:rsidRDefault="009757E9" w:rsidP="00E61C93">
      <w:pPr>
        <w:numPr>
          <w:ilvl w:val="1"/>
          <w:numId w:val="18"/>
        </w:numPr>
        <w:jc w:val="both"/>
        <w:rPr>
          <w:rFonts w:cs="Open Sans"/>
          <w:i/>
          <w:lang w:val="en-US"/>
        </w:rPr>
      </w:pPr>
      <w:r w:rsidRPr="00D3174B">
        <w:rPr>
          <w:rFonts w:cs="Open Sans"/>
          <w:i/>
          <w:lang w:val="en-US"/>
        </w:rPr>
        <w:t>Scholarship.</w:t>
      </w:r>
      <w:r w:rsidR="00845362" w:rsidRPr="00D3174B">
        <w:rPr>
          <w:rFonts w:cs="Open Sans"/>
          <w:i/>
          <w:lang w:val="en-US"/>
        </w:rPr>
        <w:t xml:space="preserve"> </w:t>
      </w:r>
      <w:r w:rsidR="0095284F" w:rsidRPr="00D3174B">
        <w:rPr>
          <w:rFonts w:cs="Open Sans"/>
          <w:i/>
          <w:lang w:val="en-US"/>
        </w:rPr>
        <w:t xml:space="preserve">n. </w:t>
      </w:r>
      <w:r w:rsidR="00286251" w:rsidRPr="00D3174B">
        <w:rPr>
          <w:rFonts w:cs="Open Sans"/>
          <w:i/>
          <w:lang w:val="en-US"/>
        </w:rPr>
        <w:t>1</w:t>
      </w:r>
      <w:r w:rsidR="0095284F" w:rsidRPr="00D3174B">
        <w:rPr>
          <w:rFonts w:cs="Open Sans"/>
          <w:i/>
          <w:lang w:val="en-US"/>
        </w:rPr>
        <w:t xml:space="preserve"> – </w:t>
      </w:r>
      <w:r w:rsidR="00845362" w:rsidRPr="00D3174B">
        <w:rPr>
          <w:rFonts w:cs="Open Sans"/>
          <w:b/>
          <w:bCs/>
          <w:i/>
          <w:lang w:val="en-US"/>
        </w:rPr>
        <w:t>Topic</w:t>
      </w:r>
      <w:r w:rsidR="0095284F" w:rsidRPr="00D3174B">
        <w:rPr>
          <w:rFonts w:cs="Open Sans"/>
          <w:b/>
          <w:bCs/>
          <w:i/>
          <w:lang w:val="en-US"/>
        </w:rPr>
        <w:t xml:space="preserve"> </w:t>
      </w:r>
      <w:r w:rsidR="00845362" w:rsidRPr="00D3174B">
        <w:rPr>
          <w:rFonts w:cs="Open Sans"/>
          <w:b/>
          <w:bCs/>
          <w:i/>
          <w:lang w:val="en-US"/>
        </w:rPr>
        <w:t>(</w:t>
      </w:r>
      <w:r w:rsidR="0095284F" w:rsidRPr="00D3174B">
        <w:rPr>
          <w:rFonts w:cs="Open Sans"/>
          <w:b/>
          <w:bCs/>
          <w:i/>
          <w:lang w:val="en-US"/>
        </w:rPr>
        <w:t>Pub</w:t>
      </w:r>
      <w:r w:rsidR="00845362" w:rsidRPr="00D3174B">
        <w:rPr>
          <w:rFonts w:cs="Open Sans"/>
          <w:b/>
          <w:bCs/>
          <w:i/>
          <w:lang w:val="en-US"/>
        </w:rPr>
        <w:t>lic</w:t>
      </w:r>
      <w:r w:rsidR="0095284F" w:rsidRPr="00D3174B">
        <w:rPr>
          <w:rFonts w:cs="Open Sans"/>
          <w:b/>
          <w:bCs/>
          <w:i/>
          <w:lang w:val="en-US"/>
        </w:rPr>
        <w:t xml:space="preserve"> </w:t>
      </w:r>
      <w:r w:rsidR="00845362" w:rsidRPr="00D3174B">
        <w:rPr>
          <w:rFonts w:cs="Open Sans"/>
          <w:b/>
          <w:bCs/>
          <w:i/>
          <w:lang w:val="en-US"/>
        </w:rPr>
        <w:t>Administration)</w:t>
      </w:r>
      <w:r w:rsidR="0095284F" w:rsidRPr="00D3174B">
        <w:rPr>
          <w:rFonts w:cs="Open Sans"/>
          <w:i/>
          <w:lang w:val="en-US"/>
        </w:rPr>
        <w:t xml:space="preserve">: </w:t>
      </w:r>
      <w:r w:rsidR="00286251" w:rsidRPr="00D3174B">
        <w:rPr>
          <w:rFonts w:cs="Open Sans"/>
          <w:bCs/>
          <w:i/>
          <w:lang w:val="en-GB"/>
        </w:rPr>
        <w:t>Thermo-economic analysis of Public Administration actions to promote energy transition</w:t>
      </w:r>
    </w:p>
    <w:p w14:paraId="7FEA284E" w14:textId="77777777" w:rsidR="0095284F" w:rsidRPr="00D3174B" w:rsidRDefault="0095284F" w:rsidP="0095284F">
      <w:pPr>
        <w:ind w:left="1080"/>
        <w:jc w:val="both"/>
        <w:rPr>
          <w:rFonts w:cs="Open Sans"/>
          <w:i/>
          <w:lang w:val="en-US"/>
        </w:rPr>
      </w:pPr>
    </w:p>
    <w:p w14:paraId="55194127" w14:textId="77777777" w:rsidR="0095284F" w:rsidRPr="00D3174B" w:rsidRDefault="0095284F" w:rsidP="0095284F">
      <w:pPr>
        <w:ind w:left="1080"/>
        <w:jc w:val="both"/>
        <w:rPr>
          <w:rFonts w:cs="Open Sans"/>
          <w:i/>
          <w:lang w:val="en-US"/>
        </w:rPr>
      </w:pPr>
    </w:p>
    <w:p w14:paraId="44E56915" w14:textId="77777777" w:rsidR="009757E9" w:rsidRPr="00055093" w:rsidRDefault="009757E9" w:rsidP="009757E9">
      <w:pPr>
        <w:ind w:firstLine="405"/>
        <w:jc w:val="both"/>
        <w:rPr>
          <w:rFonts w:cs="Open Sans"/>
          <w:b/>
          <w:bCs/>
          <w:i/>
          <w:u w:val="single"/>
          <w:lang w:val="en-US"/>
        </w:rPr>
      </w:pPr>
      <w:r w:rsidRPr="00055093">
        <w:rPr>
          <w:rFonts w:cs="Open Sans"/>
          <w:b/>
          <w:bCs/>
          <w:i/>
          <w:u w:val="single"/>
          <w:lang w:val="en-US"/>
        </w:rPr>
        <w:t xml:space="preserve">POSITIONS FUNDED BY PNRR – DM </w:t>
      </w:r>
      <w:r w:rsidR="00286251" w:rsidRPr="00055093">
        <w:rPr>
          <w:rFonts w:cs="Open Sans"/>
          <w:b/>
          <w:bCs/>
          <w:i/>
          <w:u w:val="single"/>
          <w:lang w:val="en-US"/>
        </w:rPr>
        <w:t>630</w:t>
      </w:r>
      <w:r w:rsidRPr="00055093">
        <w:rPr>
          <w:rFonts w:cs="Open Sans"/>
          <w:b/>
          <w:bCs/>
          <w:i/>
          <w:u w:val="single"/>
          <w:lang w:val="en-US"/>
        </w:rPr>
        <w:t>/202</w:t>
      </w:r>
      <w:r w:rsidR="00286251" w:rsidRPr="00055093">
        <w:rPr>
          <w:rFonts w:cs="Open Sans"/>
          <w:b/>
          <w:bCs/>
          <w:i/>
          <w:u w:val="single"/>
          <w:lang w:val="en-US"/>
        </w:rPr>
        <w:t>4</w:t>
      </w:r>
    </w:p>
    <w:p w14:paraId="2FFD2465" w14:textId="77777777" w:rsidR="0095284F" w:rsidRPr="00D3174B" w:rsidRDefault="0095284F" w:rsidP="0095284F">
      <w:pPr>
        <w:jc w:val="both"/>
        <w:rPr>
          <w:rFonts w:cs="Open Sans"/>
          <w:i/>
          <w:u w:val="single"/>
          <w:lang w:val="en-US"/>
        </w:rPr>
      </w:pPr>
    </w:p>
    <w:p w14:paraId="1D6A0166" w14:textId="77777777" w:rsidR="0095284F" w:rsidRPr="00D3174B" w:rsidRDefault="00687D12" w:rsidP="0068277E">
      <w:pPr>
        <w:numPr>
          <w:ilvl w:val="1"/>
          <w:numId w:val="18"/>
        </w:numPr>
        <w:jc w:val="both"/>
        <w:rPr>
          <w:rFonts w:cs="Open Sans"/>
          <w:b/>
          <w:bCs/>
          <w:i/>
          <w:iCs/>
          <w:lang w:val="en-US"/>
        </w:rPr>
      </w:pPr>
      <w:r w:rsidRPr="00D3174B">
        <w:rPr>
          <w:rFonts w:cs="Open Sans"/>
          <w:i/>
          <w:lang w:val="en-US"/>
        </w:rPr>
        <w:t>Scholarship</w:t>
      </w:r>
      <w:r w:rsidR="0095284F" w:rsidRPr="00D3174B">
        <w:rPr>
          <w:rFonts w:cs="Open Sans"/>
          <w:i/>
          <w:lang w:val="en-US"/>
        </w:rPr>
        <w:t xml:space="preserve">. </w:t>
      </w:r>
      <w:r w:rsidRPr="00D3174B">
        <w:rPr>
          <w:rFonts w:cs="Open Sans"/>
          <w:i/>
          <w:lang w:val="en-US"/>
        </w:rPr>
        <w:t xml:space="preserve">n. </w:t>
      </w:r>
      <w:r w:rsidR="0095284F" w:rsidRPr="00D3174B">
        <w:rPr>
          <w:rFonts w:cs="Open Sans"/>
          <w:i/>
          <w:lang w:val="en-US"/>
        </w:rPr>
        <w:t xml:space="preserve">1 – </w:t>
      </w:r>
      <w:r w:rsidRPr="00D3174B">
        <w:rPr>
          <w:rFonts w:cs="Open Sans"/>
          <w:b/>
          <w:bCs/>
          <w:i/>
          <w:lang w:val="en-US"/>
        </w:rPr>
        <w:t>Topic</w:t>
      </w:r>
      <w:r w:rsidR="0095284F" w:rsidRPr="00D3174B">
        <w:rPr>
          <w:rFonts w:cs="Open Sans"/>
          <w:b/>
          <w:bCs/>
          <w:i/>
          <w:lang w:val="en-US"/>
        </w:rPr>
        <w:t xml:space="preserve">: </w:t>
      </w:r>
      <w:r w:rsidR="00286251" w:rsidRPr="00D3174B">
        <w:rPr>
          <w:rFonts w:cs="Open Sans"/>
          <w:b/>
          <w:bCs/>
          <w:i/>
          <w:iCs/>
          <w:lang w:val="en-US"/>
        </w:rPr>
        <w:t>Development of Innovative Models for the Design and Management of Pressurized Water Systems</w:t>
      </w:r>
      <w:r w:rsidR="0068277E" w:rsidRPr="00D3174B">
        <w:rPr>
          <w:rFonts w:cs="Open Sans"/>
          <w:b/>
          <w:bCs/>
          <w:i/>
          <w:iCs/>
          <w:lang w:val="en-US"/>
        </w:rPr>
        <w:t xml:space="preserve">. </w:t>
      </w:r>
      <w:r w:rsidR="0068277E" w:rsidRPr="00D3174B">
        <w:rPr>
          <w:rFonts w:cs="Open Sans"/>
          <w:i/>
          <w:iCs/>
          <w:lang w:val="en-US"/>
        </w:rPr>
        <w:t>Co-</w:t>
      </w:r>
      <w:r w:rsidR="0068277E" w:rsidRPr="00D3174B">
        <w:rPr>
          <w:rFonts w:cs="Open Sans"/>
          <w:i/>
          <w:lang w:val="en-US"/>
        </w:rPr>
        <w:t>Funding organization</w:t>
      </w:r>
      <w:r w:rsidR="0095284F" w:rsidRPr="00D3174B">
        <w:rPr>
          <w:rFonts w:cs="Open Sans"/>
          <w:i/>
          <w:lang w:val="en-US"/>
        </w:rPr>
        <w:t xml:space="preserve">: </w:t>
      </w:r>
      <w:proofErr w:type="spellStart"/>
      <w:r w:rsidR="00286251" w:rsidRPr="00D3174B">
        <w:rPr>
          <w:rFonts w:cs="Open Sans"/>
          <w:bCs/>
          <w:i/>
          <w:lang w:val="en-US"/>
        </w:rPr>
        <w:t>Offtec</w:t>
      </w:r>
      <w:proofErr w:type="spellEnd"/>
      <w:r w:rsidR="00286251" w:rsidRPr="00D3174B">
        <w:rPr>
          <w:rFonts w:cs="Open Sans"/>
          <w:bCs/>
          <w:i/>
          <w:lang w:val="en-US"/>
        </w:rPr>
        <w:t xml:space="preserve"> </w:t>
      </w:r>
      <w:proofErr w:type="spellStart"/>
      <w:r w:rsidR="00286251" w:rsidRPr="00D3174B">
        <w:rPr>
          <w:rFonts w:cs="Open Sans"/>
          <w:bCs/>
          <w:i/>
          <w:lang w:val="en-US"/>
        </w:rPr>
        <w:t>S.r.l</w:t>
      </w:r>
      <w:proofErr w:type="spellEnd"/>
      <w:r w:rsidR="00286251" w:rsidRPr="00D3174B">
        <w:rPr>
          <w:rFonts w:cs="Open Sans"/>
          <w:bCs/>
          <w:i/>
          <w:lang w:val="en-US"/>
        </w:rPr>
        <w:t>.</w:t>
      </w:r>
      <w:r w:rsidR="0095284F" w:rsidRPr="00D3174B">
        <w:rPr>
          <w:rFonts w:cs="Open Sans"/>
          <w:i/>
          <w:lang w:val="en-US"/>
        </w:rPr>
        <w:t xml:space="preserve"> </w:t>
      </w:r>
    </w:p>
    <w:p w14:paraId="06C45D35" w14:textId="77777777" w:rsidR="0095284F" w:rsidRPr="00D3174B" w:rsidRDefault="00687D12" w:rsidP="00286251">
      <w:pPr>
        <w:numPr>
          <w:ilvl w:val="1"/>
          <w:numId w:val="18"/>
        </w:numPr>
        <w:jc w:val="both"/>
        <w:rPr>
          <w:rFonts w:cs="Open Sans"/>
          <w:b/>
          <w:bCs/>
          <w:i/>
          <w:iCs/>
          <w:lang w:val="en-US"/>
        </w:rPr>
      </w:pPr>
      <w:r w:rsidRPr="00D3174B">
        <w:rPr>
          <w:rFonts w:cs="Open Sans"/>
          <w:i/>
          <w:lang w:val="en-US"/>
        </w:rPr>
        <w:t xml:space="preserve">Scholarship. n. </w:t>
      </w:r>
      <w:r w:rsidR="0068277E" w:rsidRPr="00D3174B">
        <w:rPr>
          <w:rFonts w:cs="Open Sans"/>
          <w:i/>
          <w:lang w:val="en-US"/>
        </w:rPr>
        <w:t>2</w:t>
      </w:r>
      <w:r w:rsidRPr="00D3174B">
        <w:rPr>
          <w:rFonts w:cs="Open Sans"/>
          <w:i/>
          <w:lang w:val="en-US"/>
        </w:rPr>
        <w:t xml:space="preserve"> – </w:t>
      </w:r>
      <w:r w:rsidRPr="00D3174B">
        <w:rPr>
          <w:rFonts w:cs="Open Sans"/>
          <w:b/>
          <w:bCs/>
          <w:i/>
          <w:lang w:val="en-US"/>
        </w:rPr>
        <w:t xml:space="preserve">Topic: </w:t>
      </w:r>
      <w:r w:rsidR="00286251" w:rsidRPr="00D3174B">
        <w:rPr>
          <w:rFonts w:cs="Open Sans"/>
          <w:b/>
          <w:bCs/>
          <w:i/>
          <w:iCs/>
          <w:lang w:val="en-US"/>
        </w:rPr>
        <w:t>Enabling technologies and methodologies for the massive integration of renewable power generators in electrical power systems</w:t>
      </w:r>
      <w:r w:rsidR="0068277E" w:rsidRPr="00D3174B">
        <w:rPr>
          <w:rFonts w:cs="Open Sans"/>
          <w:b/>
          <w:bCs/>
          <w:i/>
          <w:iCs/>
          <w:lang w:val="en-US"/>
        </w:rPr>
        <w:t xml:space="preserve">. </w:t>
      </w:r>
      <w:r w:rsidR="0068277E" w:rsidRPr="00D3174B">
        <w:rPr>
          <w:rFonts w:cs="Open Sans"/>
          <w:i/>
          <w:iCs/>
          <w:lang w:val="en-US"/>
        </w:rPr>
        <w:t>Co-</w:t>
      </w:r>
      <w:r w:rsidR="0068277E" w:rsidRPr="00D3174B">
        <w:rPr>
          <w:rFonts w:cs="Open Sans"/>
          <w:i/>
          <w:lang w:val="en-US"/>
        </w:rPr>
        <w:t xml:space="preserve">Funding organization: </w:t>
      </w:r>
      <w:r w:rsidR="00286251" w:rsidRPr="00D3174B">
        <w:rPr>
          <w:rFonts w:cs="Open Sans"/>
          <w:bCs/>
          <w:i/>
          <w:lang w:val="en-US"/>
        </w:rPr>
        <w:t xml:space="preserve">New Solution Enterprise </w:t>
      </w:r>
      <w:proofErr w:type="spellStart"/>
      <w:r w:rsidR="00286251" w:rsidRPr="00D3174B">
        <w:rPr>
          <w:rFonts w:cs="Open Sans"/>
          <w:bCs/>
          <w:i/>
          <w:lang w:val="en-US"/>
        </w:rPr>
        <w:t>S.r.l</w:t>
      </w:r>
      <w:proofErr w:type="spellEnd"/>
      <w:r w:rsidR="00286251" w:rsidRPr="00D3174B">
        <w:rPr>
          <w:rFonts w:cs="Open Sans"/>
          <w:bCs/>
          <w:i/>
          <w:lang w:val="en-US"/>
        </w:rPr>
        <w:t>.</w:t>
      </w:r>
    </w:p>
    <w:p w14:paraId="363861BE" w14:textId="77777777" w:rsidR="0095284F" w:rsidRPr="00D3174B" w:rsidRDefault="00687D12" w:rsidP="0068277E">
      <w:pPr>
        <w:numPr>
          <w:ilvl w:val="1"/>
          <w:numId w:val="18"/>
        </w:numPr>
        <w:jc w:val="both"/>
        <w:rPr>
          <w:rFonts w:cs="Open Sans"/>
          <w:b/>
          <w:bCs/>
          <w:i/>
          <w:iCs/>
          <w:lang w:val="en-US"/>
        </w:rPr>
      </w:pPr>
      <w:r w:rsidRPr="00D3174B">
        <w:rPr>
          <w:rFonts w:cs="Open Sans"/>
          <w:i/>
          <w:lang w:val="en-US"/>
        </w:rPr>
        <w:t xml:space="preserve">Scholarship. n. </w:t>
      </w:r>
      <w:r w:rsidR="0068277E" w:rsidRPr="00D3174B">
        <w:rPr>
          <w:rFonts w:cs="Open Sans"/>
          <w:i/>
          <w:lang w:val="en-US"/>
        </w:rPr>
        <w:t>3</w:t>
      </w:r>
      <w:r w:rsidRPr="00D3174B">
        <w:rPr>
          <w:rFonts w:cs="Open Sans"/>
          <w:i/>
          <w:lang w:val="en-US"/>
        </w:rPr>
        <w:t xml:space="preserve"> </w:t>
      </w:r>
      <w:r w:rsidR="0095284F" w:rsidRPr="00D3174B">
        <w:rPr>
          <w:rFonts w:cs="Open Sans"/>
          <w:i/>
          <w:lang w:val="en-US"/>
        </w:rPr>
        <w:t xml:space="preserve">– </w:t>
      </w:r>
      <w:r w:rsidR="0095284F" w:rsidRPr="00D3174B">
        <w:rPr>
          <w:rFonts w:cs="Open Sans"/>
          <w:b/>
          <w:bCs/>
          <w:i/>
          <w:lang w:val="en-US"/>
        </w:rPr>
        <w:t>T</w:t>
      </w:r>
      <w:r w:rsidR="0068277E" w:rsidRPr="00D3174B">
        <w:rPr>
          <w:rFonts w:cs="Open Sans"/>
          <w:b/>
          <w:bCs/>
          <w:i/>
          <w:lang w:val="en-US"/>
        </w:rPr>
        <w:t>opic:</w:t>
      </w:r>
      <w:r w:rsidR="0095284F" w:rsidRPr="00D3174B">
        <w:rPr>
          <w:rFonts w:cs="Open Sans"/>
          <w:b/>
          <w:bCs/>
          <w:i/>
          <w:lang w:val="en-US"/>
        </w:rPr>
        <w:t xml:space="preserve"> </w:t>
      </w:r>
      <w:r w:rsidR="00286251" w:rsidRPr="00D3174B">
        <w:rPr>
          <w:rFonts w:cs="Open Sans"/>
          <w:b/>
          <w:bCs/>
          <w:i/>
          <w:iCs/>
          <w:lang w:val="en-US"/>
        </w:rPr>
        <w:t>Infrastructure and environment monitoring with advanced data processing techniques.</w:t>
      </w:r>
      <w:r w:rsidR="0095284F" w:rsidRPr="00D3174B">
        <w:rPr>
          <w:rFonts w:cs="Open Sans"/>
          <w:i/>
          <w:lang w:val="en-US"/>
        </w:rPr>
        <w:t xml:space="preserve"> </w:t>
      </w:r>
      <w:r w:rsidR="0068277E" w:rsidRPr="00D3174B">
        <w:rPr>
          <w:rFonts w:cs="Open Sans"/>
          <w:i/>
          <w:iCs/>
          <w:lang w:val="en-US"/>
        </w:rPr>
        <w:t>Co-</w:t>
      </w:r>
      <w:r w:rsidR="0068277E" w:rsidRPr="00D3174B">
        <w:rPr>
          <w:rFonts w:cs="Open Sans"/>
          <w:i/>
          <w:lang w:val="en-US"/>
        </w:rPr>
        <w:t xml:space="preserve">Funding organization: </w:t>
      </w:r>
      <w:proofErr w:type="spellStart"/>
      <w:r w:rsidR="00286251" w:rsidRPr="00D3174B">
        <w:rPr>
          <w:rFonts w:cs="Open Sans"/>
          <w:bCs/>
          <w:i/>
          <w:lang w:val="en-US"/>
        </w:rPr>
        <w:t>Intelligentia</w:t>
      </w:r>
      <w:proofErr w:type="spellEnd"/>
      <w:r w:rsidR="00286251" w:rsidRPr="00D3174B">
        <w:rPr>
          <w:rFonts w:cs="Open Sans"/>
          <w:bCs/>
          <w:i/>
          <w:lang w:val="en-US"/>
        </w:rPr>
        <w:t xml:space="preserve"> </w:t>
      </w:r>
      <w:proofErr w:type="spellStart"/>
      <w:r w:rsidR="00286251" w:rsidRPr="00D3174B">
        <w:rPr>
          <w:rFonts w:cs="Open Sans"/>
          <w:bCs/>
          <w:i/>
          <w:lang w:val="en-US"/>
        </w:rPr>
        <w:t>S.r.l</w:t>
      </w:r>
      <w:proofErr w:type="spellEnd"/>
      <w:r w:rsidR="00286251" w:rsidRPr="00D3174B">
        <w:rPr>
          <w:rFonts w:cs="Open Sans"/>
          <w:bCs/>
          <w:i/>
          <w:lang w:val="en-US"/>
        </w:rPr>
        <w:t>.</w:t>
      </w:r>
    </w:p>
    <w:p w14:paraId="2C0A854D" w14:textId="77777777" w:rsidR="0095284F" w:rsidRPr="00D3174B" w:rsidRDefault="00687D12" w:rsidP="0095284F">
      <w:pPr>
        <w:numPr>
          <w:ilvl w:val="1"/>
          <w:numId w:val="18"/>
        </w:numPr>
        <w:jc w:val="both"/>
        <w:rPr>
          <w:rFonts w:cs="Open Sans"/>
          <w:i/>
          <w:lang w:val="en-US"/>
        </w:rPr>
      </w:pPr>
      <w:r w:rsidRPr="00D3174B">
        <w:rPr>
          <w:rFonts w:cs="Open Sans"/>
          <w:i/>
          <w:lang w:val="en-US"/>
        </w:rPr>
        <w:t xml:space="preserve">Scholarship. n. </w:t>
      </w:r>
      <w:r w:rsidR="0068277E" w:rsidRPr="00D3174B">
        <w:rPr>
          <w:rFonts w:cs="Open Sans"/>
          <w:i/>
          <w:lang w:val="en-US"/>
        </w:rPr>
        <w:t>4</w:t>
      </w:r>
      <w:r w:rsidRPr="00D3174B">
        <w:rPr>
          <w:rFonts w:cs="Open Sans"/>
          <w:i/>
          <w:lang w:val="en-US"/>
        </w:rPr>
        <w:t xml:space="preserve"> – </w:t>
      </w:r>
      <w:r w:rsidRPr="00D3174B">
        <w:rPr>
          <w:rFonts w:cs="Open Sans"/>
          <w:b/>
          <w:bCs/>
          <w:i/>
          <w:lang w:val="en-US"/>
        </w:rPr>
        <w:t xml:space="preserve">Topic: </w:t>
      </w:r>
      <w:r w:rsidR="00286251" w:rsidRPr="00D3174B">
        <w:rPr>
          <w:rFonts w:cs="Open Sans"/>
          <w:b/>
          <w:bCs/>
          <w:i/>
          <w:iCs/>
          <w:lang w:val="en-US"/>
        </w:rPr>
        <w:t>Advanced data analysis techniques with Deep Learning for industrial applications</w:t>
      </w:r>
      <w:r w:rsidR="0095284F" w:rsidRPr="00D3174B">
        <w:rPr>
          <w:rFonts w:cs="Open Sans"/>
          <w:b/>
          <w:bCs/>
          <w:i/>
          <w:lang w:val="en-US"/>
        </w:rPr>
        <w:t>.</w:t>
      </w:r>
      <w:r w:rsidR="0095284F" w:rsidRPr="00D3174B">
        <w:rPr>
          <w:rFonts w:cs="Open Sans"/>
          <w:i/>
          <w:lang w:val="en-US"/>
        </w:rPr>
        <w:t xml:space="preserve"> </w:t>
      </w:r>
      <w:r w:rsidR="0068277E" w:rsidRPr="00D3174B">
        <w:rPr>
          <w:rFonts w:cs="Open Sans"/>
          <w:i/>
          <w:iCs/>
          <w:lang w:val="en-US"/>
        </w:rPr>
        <w:t>Co-</w:t>
      </w:r>
      <w:r w:rsidR="0068277E" w:rsidRPr="00D3174B">
        <w:rPr>
          <w:rFonts w:cs="Open Sans"/>
          <w:i/>
          <w:lang w:val="en-US"/>
        </w:rPr>
        <w:t xml:space="preserve">Funding organization: </w:t>
      </w:r>
      <w:proofErr w:type="spellStart"/>
      <w:r w:rsidR="00286251" w:rsidRPr="00D3174B">
        <w:rPr>
          <w:rFonts w:cs="Open Sans"/>
          <w:bCs/>
          <w:i/>
          <w:lang w:val="en-US"/>
        </w:rPr>
        <w:t>Intelligentia</w:t>
      </w:r>
      <w:proofErr w:type="spellEnd"/>
      <w:r w:rsidR="00286251" w:rsidRPr="00D3174B">
        <w:rPr>
          <w:rFonts w:cs="Open Sans"/>
          <w:bCs/>
          <w:i/>
          <w:lang w:val="en-US"/>
        </w:rPr>
        <w:t xml:space="preserve"> </w:t>
      </w:r>
      <w:proofErr w:type="spellStart"/>
      <w:r w:rsidR="00286251" w:rsidRPr="00D3174B">
        <w:rPr>
          <w:rFonts w:cs="Open Sans"/>
          <w:bCs/>
          <w:i/>
          <w:lang w:val="en-US"/>
        </w:rPr>
        <w:t>S.r.l</w:t>
      </w:r>
      <w:proofErr w:type="spellEnd"/>
      <w:r w:rsidR="00286251" w:rsidRPr="00D3174B">
        <w:rPr>
          <w:rFonts w:cs="Open Sans"/>
          <w:bCs/>
          <w:i/>
          <w:lang w:val="en-US"/>
        </w:rPr>
        <w:t>.</w:t>
      </w:r>
    </w:p>
    <w:p w14:paraId="2AA89532" w14:textId="77777777" w:rsidR="0095284F" w:rsidRPr="00D3174B" w:rsidRDefault="00687D12" w:rsidP="00C71C92">
      <w:pPr>
        <w:numPr>
          <w:ilvl w:val="1"/>
          <w:numId w:val="18"/>
        </w:numPr>
        <w:jc w:val="both"/>
        <w:rPr>
          <w:rFonts w:cs="Open Sans"/>
          <w:i/>
        </w:rPr>
      </w:pPr>
      <w:r w:rsidRPr="00D3174B">
        <w:rPr>
          <w:rFonts w:cs="Open Sans"/>
          <w:i/>
          <w:lang w:val="en-US"/>
        </w:rPr>
        <w:t xml:space="preserve">Scholarship. n. </w:t>
      </w:r>
      <w:r w:rsidR="0068277E" w:rsidRPr="00D3174B">
        <w:rPr>
          <w:rFonts w:cs="Open Sans"/>
          <w:i/>
          <w:lang w:val="en-US"/>
        </w:rPr>
        <w:t>5</w:t>
      </w:r>
      <w:r w:rsidRPr="00D3174B">
        <w:rPr>
          <w:rFonts w:cs="Open Sans"/>
          <w:i/>
          <w:lang w:val="en-US"/>
        </w:rPr>
        <w:t xml:space="preserve"> – </w:t>
      </w:r>
      <w:r w:rsidRPr="00D3174B">
        <w:rPr>
          <w:rFonts w:cs="Open Sans"/>
          <w:b/>
          <w:bCs/>
          <w:i/>
          <w:lang w:val="en-US"/>
        </w:rPr>
        <w:t xml:space="preserve">Topic: </w:t>
      </w:r>
      <w:r w:rsidR="00286251" w:rsidRPr="00D3174B">
        <w:rPr>
          <w:rFonts w:cs="Open Sans"/>
          <w:b/>
          <w:bCs/>
          <w:i/>
          <w:iCs/>
          <w:lang w:val="en-US"/>
        </w:rPr>
        <w:t>Computer Vision for Mobile Robotics</w:t>
      </w:r>
      <w:r w:rsidR="0095284F" w:rsidRPr="00D3174B">
        <w:rPr>
          <w:rFonts w:cs="Open Sans"/>
          <w:i/>
          <w:lang w:val="en-US"/>
        </w:rPr>
        <w:t xml:space="preserve">. </w:t>
      </w:r>
      <w:r w:rsidR="0068277E" w:rsidRPr="00D3174B">
        <w:rPr>
          <w:rFonts w:cs="Open Sans"/>
          <w:i/>
          <w:iCs/>
        </w:rPr>
        <w:t>Co-</w:t>
      </w:r>
      <w:r w:rsidR="0068277E" w:rsidRPr="00D3174B">
        <w:rPr>
          <w:rFonts w:cs="Open Sans"/>
          <w:i/>
        </w:rPr>
        <w:t xml:space="preserve">Funding </w:t>
      </w:r>
      <w:proofErr w:type="spellStart"/>
      <w:r w:rsidR="0068277E" w:rsidRPr="00D3174B">
        <w:rPr>
          <w:rFonts w:cs="Open Sans"/>
          <w:i/>
        </w:rPr>
        <w:t>organization</w:t>
      </w:r>
      <w:proofErr w:type="spellEnd"/>
      <w:r w:rsidR="0095284F" w:rsidRPr="00D3174B">
        <w:rPr>
          <w:rFonts w:cs="Open Sans"/>
          <w:i/>
        </w:rPr>
        <w:t xml:space="preserve">: </w:t>
      </w:r>
      <w:r w:rsidR="00286251" w:rsidRPr="00D3174B">
        <w:rPr>
          <w:rFonts w:cs="Open Sans"/>
          <w:i/>
        </w:rPr>
        <w:t>Mosaico Monitoraggio Integrato S.r.l.</w:t>
      </w:r>
    </w:p>
    <w:p w14:paraId="207057D0" w14:textId="77777777" w:rsidR="009E36A1" w:rsidRPr="00D3174B" w:rsidRDefault="009E36A1" w:rsidP="00C71C92">
      <w:pPr>
        <w:jc w:val="both"/>
        <w:rPr>
          <w:sz w:val="22"/>
          <w:szCs w:val="22"/>
        </w:rPr>
      </w:pPr>
    </w:p>
    <w:p w14:paraId="10E58654" w14:textId="77777777" w:rsidR="00122E77" w:rsidRPr="00D3174B" w:rsidRDefault="00122E77" w:rsidP="00122E77">
      <w:pPr>
        <w:rPr>
          <w:b/>
          <w:i/>
          <w:sz w:val="22"/>
          <w:szCs w:val="22"/>
        </w:rPr>
      </w:pPr>
    </w:p>
    <w:p w14:paraId="505F0E18" w14:textId="77777777" w:rsidR="00F56CFA" w:rsidRPr="00D3174B" w:rsidRDefault="00D32028" w:rsidP="00F56CFA">
      <w:pPr>
        <w:pStyle w:val="Corpotesto"/>
        <w:rPr>
          <w:rFonts w:cs="Open Sans"/>
        </w:rPr>
      </w:pPr>
      <w:r w:rsidRPr="00D3174B">
        <w:rPr>
          <w:rFonts w:cs="Open Sans"/>
        </w:rPr>
        <w:t>I hereby declare</w:t>
      </w:r>
      <w:r w:rsidR="0081142C" w:rsidRPr="00D3174B">
        <w:rPr>
          <w:rFonts w:cs="Open Sans"/>
        </w:rPr>
        <w:t xml:space="preserve"> </w:t>
      </w:r>
      <w:r w:rsidR="00023787" w:rsidRPr="00D3174B">
        <w:rPr>
          <w:rFonts w:cs="Open Sans"/>
        </w:rPr>
        <w:t xml:space="preserve">under </w:t>
      </w:r>
      <w:r w:rsidRPr="00D3174B">
        <w:rPr>
          <w:rFonts w:cs="Open Sans"/>
        </w:rPr>
        <w:t>my</w:t>
      </w:r>
      <w:r w:rsidR="00023787" w:rsidRPr="00D3174B">
        <w:rPr>
          <w:rFonts w:cs="Open Sans"/>
        </w:rPr>
        <w:t xml:space="preserve"> responsibility</w:t>
      </w:r>
      <w:r w:rsidR="0081142C" w:rsidRPr="00D3174B">
        <w:rPr>
          <w:rFonts w:cs="Open Sans"/>
        </w:rPr>
        <w:t>,</w:t>
      </w:r>
      <w:r w:rsidR="00F56CFA" w:rsidRPr="00D3174B">
        <w:rPr>
          <w:rFonts w:cs="Open Sans"/>
        </w:rPr>
        <w:t xml:space="preserve"> </w:t>
      </w:r>
      <w:r w:rsidR="00023787" w:rsidRPr="00D3174B">
        <w:rPr>
          <w:rFonts w:cs="Open Sans"/>
        </w:rPr>
        <w:t>according to articles 46 and</w:t>
      </w:r>
      <w:r w:rsidR="0081142C" w:rsidRPr="00D3174B">
        <w:rPr>
          <w:rFonts w:cs="Open Sans"/>
        </w:rPr>
        <w:t xml:space="preserve"> 47 </w:t>
      </w:r>
      <w:r w:rsidR="000665CF" w:rsidRPr="00D3174B">
        <w:rPr>
          <w:rFonts w:cs="Open Sans"/>
        </w:rPr>
        <w:t xml:space="preserve">of the </w:t>
      </w:r>
      <w:r w:rsidR="00023787" w:rsidRPr="00D3174B">
        <w:rPr>
          <w:rFonts w:cs="Open Sans"/>
        </w:rPr>
        <w:t>Decree of the President of the Republic n. 445 of December 28, 2000</w:t>
      </w:r>
      <w:r w:rsidR="0081142C" w:rsidRPr="00D3174B">
        <w:rPr>
          <w:rFonts w:cs="Open Sans"/>
        </w:rPr>
        <w:t xml:space="preserve">, </w:t>
      </w:r>
      <w:r w:rsidRPr="00D3174B">
        <w:rPr>
          <w:rFonts w:cs="Open Sans"/>
        </w:rPr>
        <w:t>to be aware</w:t>
      </w:r>
      <w:r w:rsidR="00F169A9" w:rsidRPr="00D3174B">
        <w:rPr>
          <w:rFonts w:cs="Open Sans"/>
        </w:rPr>
        <w:t xml:space="preserve"> of the penal sanctions set by article 76 of the same Decree for falsity of acts or </w:t>
      </w:r>
      <w:r w:rsidR="00C00DC2" w:rsidRPr="00D3174B">
        <w:rPr>
          <w:rFonts w:cs="Open Sans"/>
        </w:rPr>
        <w:t xml:space="preserve">false </w:t>
      </w:r>
      <w:r w:rsidR="00F169A9" w:rsidRPr="00D3174B">
        <w:rPr>
          <w:rFonts w:cs="Open Sans"/>
        </w:rPr>
        <w:t>declaration</w:t>
      </w:r>
      <w:r w:rsidR="00C00DC2" w:rsidRPr="00D3174B">
        <w:rPr>
          <w:rFonts w:cs="Open Sans"/>
        </w:rPr>
        <w:t>s</w:t>
      </w:r>
      <w:r w:rsidRPr="00D3174B">
        <w:rPr>
          <w:rFonts w:cs="Open Sans"/>
        </w:rPr>
        <w:t>.</w:t>
      </w:r>
    </w:p>
    <w:p w14:paraId="69AC96CB" w14:textId="77777777" w:rsidR="00D32028" w:rsidRPr="00D3174B" w:rsidRDefault="00D32028" w:rsidP="00F56CFA">
      <w:pPr>
        <w:pStyle w:val="Corpotesto"/>
        <w:rPr>
          <w:sz w:val="22"/>
          <w:szCs w:val="22"/>
          <w:lang w:val="en-US"/>
        </w:rPr>
      </w:pPr>
    </w:p>
    <w:p w14:paraId="1D21CF0D" w14:textId="77777777" w:rsidR="00D32028" w:rsidRPr="00D3174B" w:rsidRDefault="00D32028" w:rsidP="00F56CFA">
      <w:pPr>
        <w:pStyle w:val="Corpotesto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>I declare:</w:t>
      </w:r>
    </w:p>
    <w:p w14:paraId="3510EF61" w14:textId="77777777" w:rsidR="002D300F" w:rsidRPr="00D3174B" w:rsidRDefault="002D300F">
      <w:pPr>
        <w:pStyle w:val="Corpodeltesto2"/>
        <w:jc w:val="center"/>
        <w:rPr>
          <w:sz w:val="16"/>
          <w:szCs w:val="16"/>
          <w:lang w:val="en-US"/>
        </w:rPr>
      </w:pPr>
    </w:p>
    <w:p w14:paraId="65BC24EB" w14:textId="77777777" w:rsidR="002D300F" w:rsidRPr="00D3174B" w:rsidRDefault="00F169A9" w:rsidP="00D32028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 xml:space="preserve">To be </w:t>
      </w:r>
      <w:r w:rsidR="00A53CCC" w:rsidRPr="00D3174B">
        <w:rPr>
          <w:sz w:val="22"/>
          <w:szCs w:val="22"/>
          <w:lang w:val="en-US"/>
        </w:rPr>
        <w:t>__________________</w:t>
      </w:r>
      <w:r w:rsidR="00023787" w:rsidRPr="00D3174B">
        <w:rPr>
          <w:sz w:val="22"/>
          <w:szCs w:val="22"/>
          <w:lang w:val="en-US"/>
        </w:rPr>
        <w:t xml:space="preserve"> citizen</w:t>
      </w:r>
      <w:r w:rsidR="002D300F" w:rsidRPr="00D3174B">
        <w:rPr>
          <w:sz w:val="22"/>
          <w:szCs w:val="22"/>
          <w:lang w:val="en-US"/>
        </w:rPr>
        <w:t>;</w:t>
      </w:r>
    </w:p>
    <w:p w14:paraId="7DE12C8D" w14:textId="77777777" w:rsidR="00066E3E" w:rsidRPr="00D3174B" w:rsidRDefault="00B72899" w:rsidP="00501B93">
      <w:pPr>
        <w:numPr>
          <w:ilvl w:val="0"/>
          <w:numId w:val="1"/>
        </w:numPr>
        <w:spacing w:line="300" w:lineRule="exact"/>
        <w:ind w:left="0" w:firstLine="0"/>
        <w:jc w:val="both"/>
        <w:rPr>
          <w:sz w:val="22"/>
          <w:szCs w:val="22"/>
          <w:lang w:val="en-US"/>
        </w:rPr>
      </w:pPr>
      <w:r w:rsidRPr="00D3174B">
        <w:rPr>
          <w:b/>
          <w:iCs/>
          <w:sz w:val="22"/>
          <w:szCs w:val="22"/>
          <w:lang w:val="en-US"/>
        </w:rPr>
        <w:t>(</w:t>
      </w:r>
      <w:r w:rsidR="00023787" w:rsidRPr="00D3174B">
        <w:rPr>
          <w:b/>
          <w:i/>
          <w:iCs/>
          <w:sz w:val="22"/>
          <w:szCs w:val="22"/>
          <w:lang w:val="en-US"/>
        </w:rPr>
        <w:t>for candidates with an Italian degree</w:t>
      </w:r>
      <w:r w:rsidRPr="00D3174B">
        <w:rPr>
          <w:b/>
          <w:sz w:val="22"/>
          <w:szCs w:val="22"/>
          <w:lang w:val="en-US"/>
        </w:rPr>
        <w:t>)</w:t>
      </w:r>
      <w:r w:rsidRPr="00D3174B">
        <w:rPr>
          <w:sz w:val="22"/>
          <w:szCs w:val="22"/>
          <w:lang w:val="en-US"/>
        </w:rPr>
        <w:t xml:space="preserve"> </w:t>
      </w:r>
      <w:r w:rsidR="00023787" w:rsidRPr="00D3174B">
        <w:rPr>
          <w:sz w:val="22"/>
          <w:szCs w:val="22"/>
          <w:lang w:val="en-US"/>
        </w:rPr>
        <w:t xml:space="preserve">to hold a </w:t>
      </w:r>
      <w:r w:rsidR="00FB5534" w:rsidRPr="00D3174B">
        <w:rPr>
          <w:sz w:val="22"/>
          <w:szCs w:val="22"/>
          <w:lang w:val="en-US"/>
        </w:rPr>
        <w:t xml:space="preserve">Diploma di Laurea/Laurea </w:t>
      </w:r>
      <w:proofErr w:type="spellStart"/>
      <w:r w:rsidR="00FB5534" w:rsidRPr="00D3174B">
        <w:rPr>
          <w:sz w:val="22"/>
          <w:szCs w:val="22"/>
          <w:lang w:val="en-US"/>
        </w:rPr>
        <w:t>Specialistica</w:t>
      </w:r>
      <w:proofErr w:type="spellEnd"/>
      <w:r w:rsidR="00FB5534" w:rsidRPr="00D3174B">
        <w:rPr>
          <w:sz w:val="22"/>
          <w:szCs w:val="22"/>
          <w:lang w:val="en-US"/>
        </w:rPr>
        <w:t>/</w:t>
      </w:r>
      <w:r w:rsidR="008C29E8" w:rsidRPr="00D3174B">
        <w:rPr>
          <w:sz w:val="22"/>
          <w:szCs w:val="22"/>
          <w:lang w:val="en-US"/>
        </w:rPr>
        <w:t>L</w:t>
      </w:r>
      <w:r w:rsidR="002D300F" w:rsidRPr="00D3174B">
        <w:rPr>
          <w:sz w:val="22"/>
          <w:szCs w:val="22"/>
          <w:lang w:val="en-US"/>
        </w:rPr>
        <w:t xml:space="preserve">aurea </w:t>
      </w:r>
      <w:r w:rsidR="00FB5534" w:rsidRPr="00D3174B">
        <w:rPr>
          <w:sz w:val="22"/>
          <w:szCs w:val="22"/>
          <w:lang w:val="en-US"/>
        </w:rPr>
        <w:t xml:space="preserve">Magistrale </w:t>
      </w:r>
      <w:r w:rsidR="002D300F" w:rsidRPr="00D3174B">
        <w:rPr>
          <w:sz w:val="22"/>
          <w:szCs w:val="22"/>
          <w:lang w:val="en-US"/>
        </w:rPr>
        <w:t>in</w:t>
      </w:r>
      <w:r w:rsidR="00F50B40" w:rsidRPr="00D3174B">
        <w:rPr>
          <w:sz w:val="22"/>
          <w:szCs w:val="22"/>
          <w:lang w:val="en-US"/>
        </w:rPr>
        <w:t xml:space="preserve"> </w:t>
      </w:r>
      <w:r w:rsidR="00AD2293" w:rsidRPr="00D3174B">
        <w:rPr>
          <w:sz w:val="22"/>
          <w:szCs w:val="22"/>
          <w:lang w:val="en-US"/>
        </w:rPr>
        <w:t>______</w:t>
      </w:r>
      <w:r w:rsidR="00501B93" w:rsidRPr="00D3174B">
        <w:rPr>
          <w:sz w:val="22"/>
          <w:szCs w:val="22"/>
          <w:lang w:val="en-US"/>
        </w:rPr>
        <w:t>_____________________</w:t>
      </w:r>
      <w:r w:rsidR="00AD2293" w:rsidRPr="00D3174B">
        <w:rPr>
          <w:sz w:val="22"/>
          <w:szCs w:val="22"/>
          <w:lang w:val="en-US"/>
        </w:rPr>
        <w:t>_</w:t>
      </w:r>
      <w:r w:rsidR="00501B93" w:rsidRPr="00D3174B">
        <w:rPr>
          <w:sz w:val="22"/>
          <w:szCs w:val="22"/>
          <w:lang w:val="en-US"/>
        </w:rPr>
        <w:t>__________</w:t>
      </w:r>
      <w:r w:rsidR="00023787" w:rsidRPr="00D3174B">
        <w:rPr>
          <w:sz w:val="22"/>
          <w:szCs w:val="22"/>
          <w:lang w:val="en-US"/>
        </w:rPr>
        <w:t>_______________________</w:t>
      </w:r>
      <w:proofErr w:type="gramStart"/>
      <w:r w:rsidR="00023787" w:rsidRPr="00D3174B">
        <w:rPr>
          <w:sz w:val="22"/>
          <w:szCs w:val="22"/>
          <w:lang w:val="en-US"/>
        </w:rPr>
        <w:t>_  awarded</w:t>
      </w:r>
      <w:proofErr w:type="gramEnd"/>
      <w:r w:rsidR="00023787" w:rsidRPr="00D3174B">
        <w:rPr>
          <w:sz w:val="22"/>
          <w:szCs w:val="22"/>
          <w:lang w:val="en-US"/>
        </w:rPr>
        <w:t xml:space="preserve"> on</w:t>
      </w:r>
      <w:r w:rsidR="00AD2293" w:rsidRPr="00D3174B">
        <w:rPr>
          <w:sz w:val="22"/>
          <w:szCs w:val="22"/>
          <w:lang w:val="en-US"/>
        </w:rPr>
        <w:t>_____________</w:t>
      </w:r>
    </w:p>
    <w:p w14:paraId="42770D9E" w14:textId="77777777" w:rsidR="00B72899" w:rsidRPr="00D3174B" w:rsidRDefault="00023787" w:rsidP="00066E3E">
      <w:pPr>
        <w:spacing w:line="300" w:lineRule="exact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 xml:space="preserve">with marks </w:t>
      </w:r>
      <w:r w:rsidR="00AD2293" w:rsidRPr="00D3174B">
        <w:rPr>
          <w:sz w:val="22"/>
          <w:szCs w:val="22"/>
          <w:lang w:val="en-US"/>
        </w:rPr>
        <w:t>_____________</w:t>
      </w:r>
      <w:r w:rsidR="00FB5534" w:rsidRPr="00D3174B">
        <w:rPr>
          <w:sz w:val="22"/>
          <w:szCs w:val="22"/>
          <w:lang w:val="en-US"/>
        </w:rPr>
        <w:t xml:space="preserve"> </w:t>
      </w:r>
      <w:r w:rsidRPr="00D3174B">
        <w:rPr>
          <w:sz w:val="22"/>
          <w:szCs w:val="22"/>
          <w:lang w:val="en-US"/>
        </w:rPr>
        <w:t>at the University</w:t>
      </w:r>
      <w:r w:rsidR="00AD2293" w:rsidRPr="00D3174B">
        <w:rPr>
          <w:sz w:val="22"/>
          <w:szCs w:val="22"/>
          <w:lang w:val="en-US"/>
        </w:rPr>
        <w:t>______________________________________</w:t>
      </w:r>
      <w:r w:rsidR="00AE2BC8" w:rsidRPr="00D3174B">
        <w:rPr>
          <w:sz w:val="22"/>
          <w:szCs w:val="22"/>
          <w:lang w:val="en-US"/>
        </w:rPr>
        <w:t>__</w:t>
      </w:r>
      <w:r w:rsidR="00066E3E" w:rsidRPr="00D3174B">
        <w:rPr>
          <w:sz w:val="22"/>
          <w:szCs w:val="22"/>
          <w:lang w:val="en-US"/>
        </w:rPr>
        <w:t>_____________</w:t>
      </w:r>
      <w:r w:rsidR="00842C89" w:rsidRPr="00D3174B">
        <w:rPr>
          <w:sz w:val="22"/>
          <w:szCs w:val="22"/>
          <w:lang w:val="en-US"/>
        </w:rPr>
        <w:t>;</w:t>
      </w:r>
    </w:p>
    <w:p w14:paraId="6C522B8E" w14:textId="77777777" w:rsidR="00066E3E" w:rsidRPr="00D3174B" w:rsidRDefault="00B72899" w:rsidP="00066E3E">
      <w:pPr>
        <w:numPr>
          <w:ilvl w:val="0"/>
          <w:numId w:val="1"/>
        </w:numPr>
        <w:spacing w:line="300" w:lineRule="exact"/>
        <w:ind w:left="0" w:firstLine="0"/>
        <w:jc w:val="both"/>
        <w:rPr>
          <w:rFonts w:cs="Verdana"/>
          <w:sz w:val="18"/>
          <w:szCs w:val="18"/>
          <w:lang w:val="en-US"/>
        </w:rPr>
      </w:pPr>
      <w:r w:rsidRPr="00D3174B">
        <w:rPr>
          <w:b/>
          <w:sz w:val="22"/>
          <w:szCs w:val="22"/>
          <w:lang w:val="en-US"/>
        </w:rPr>
        <w:t>(</w:t>
      </w:r>
      <w:r w:rsidR="00C00DC2" w:rsidRPr="00D3174B">
        <w:rPr>
          <w:b/>
          <w:i/>
          <w:iCs/>
          <w:sz w:val="22"/>
          <w:szCs w:val="22"/>
          <w:lang w:val="en-US"/>
        </w:rPr>
        <w:t xml:space="preserve">for </w:t>
      </w:r>
      <w:r w:rsidR="00023787" w:rsidRPr="00D3174B">
        <w:rPr>
          <w:b/>
          <w:i/>
          <w:iCs/>
          <w:sz w:val="22"/>
          <w:szCs w:val="22"/>
          <w:lang w:val="en-US"/>
        </w:rPr>
        <w:t>candidates with a foreign degree</w:t>
      </w:r>
      <w:r w:rsidRPr="00D3174B">
        <w:rPr>
          <w:b/>
          <w:sz w:val="22"/>
          <w:szCs w:val="22"/>
          <w:lang w:val="en-US"/>
        </w:rPr>
        <w:t>)</w:t>
      </w:r>
      <w:r w:rsidRPr="00D3174B">
        <w:rPr>
          <w:sz w:val="22"/>
          <w:szCs w:val="22"/>
          <w:lang w:val="en-US"/>
        </w:rPr>
        <w:t xml:space="preserve"> </w:t>
      </w:r>
      <w:r w:rsidR="00066E3E" w:rsidRPr="00D3174B">
        <w:rPr>
          <w:sz w:val="22"/>
          <w:szCs w:val="22"/>
          <w:lang w:val="en-US"/>
        </w:rPr>
        <w:t>to hold a______________ degree</w:t>
      </w:r>
      <w:r w:rsidR="00023787" w:rsidRPr="00D3174B">
        <w:rPr>
          <w:sz w:val="22"/>
          <w:szCs w:val="22"/>
          <w:lang w:val="en-US"/>
        </w:rPr>
        <w:t xml:space="preserve"> on </w:t>
      </w:r>
      <w:r w:rsidR="00842C89" w:rsidRPr="00D3174B">
        <w:rPr>
          <w:sz w:val="22"/>
          <w:szCs w:val="22"/>
          <w:lang w:val="en-US"/>
        </w:rPr>
        <w:t>________________</w:t>
      </w:r>
      <w:r w:rsidR="00AE2BC8" w:rsidRPr="00D3174B">
        <w:rPr>
          <w:sz w:val="22"/>
          <w:szCs w:val="22"/>
          <w:lang w:val="en-US"/>
        </w:rPr>
        <w:t>_____________________________</w:t>
      </w:r>
      <w:r w:rsidR="00023787" w:rsidRPr="00D3174B">
        <w:rPr>
          <w:sz w:val="22"/>
          <w:szCs w:val="22"/>
          <w:lang w:val="en-US"/>
        </w:rPr>
        <w:t xml:space="preserve"> awarded on </w:t>
      </w:r>
      <w:r w:rsidR="00AE2BC8" w:rsidRPr="00D3174B">
        <w:rPr>
          <w:sz w:val="22"/>
          <w:szCs w:val="22"/>
          <w:lang w:val="en-US"/>
        </w:rPr>
        <w:t>____________</w:t>
      </w:r>
      <w:r w:rsidR="00066E3E" w:rsidRPr="00D3174B">
        <w:rPr>
          <w:sz w:val="22"/>
          <w:szCs w:val="22"/>
          <w:lang w:val="en-US"/>
        </w:rPr>
        <w:t>____</w:t>
      </w:r>
      <w:r w:rsidR="00AE2BC8" w:rsidRPr="00D3174B">
        <w:rPr>
          <w:sz w:val="22"/>
          <w:szCs w:val="22"/>
          <w:lang w:val="en-US"/>
        </w:rPr>
        <w:t>_____</w:t>
      </w:r>
      <w:r w:rsidR="00551DA9" w:rsidRPr="00D3174B">
        <w:rPr>
          <w:sz w:val="22"/>
          <w:szCs w:val="22"/>
          <w:lang w:val="en-US"/>
        </w:rPr>
        <w:t xml:space="preserve">, </w:t>
      </w:r>
      <w:r w:rsidR="00023787" w:rsidRPr="00D3174B">
        <w:rPr>
          <w:sz w:val="22"/>
          <w:szCs w:val="22"/>
          <w:lang w:val="en-US"/>
        </w:rPr>
        <w:t>which has been</w:t>
      </w:r>
    </w:p>
    <w:p w14:paraId="275DD987" w14:textId="77777777" w:rsidR="00066E3E" w:rsidRPr="00D3174B" w:rsidRDefault="00023787" w:rsidP="00066E3E">
      <w:pPr>
        <w:spacing w:line="300" w:lineRule="exact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 xml:space="preserve">declared equivalent to the Italian degree </w:t>
      </w:r>
      <w:r w:rsidR="00E22B36" w:rsidRPr="00D3174B">
        <w:rPr>
          <w:sz w:val="22"/>
          <w:szCs w:val="22"/>
          <w:lang w:val="en-US"/>
        </w:rPr>
        <w:t>_________________________________________________</w:t>
      </w:r>
      <w:r w:rsidRPr="00D3174B">
        <w:rPr>
          <w:sz w:val="22"/>
          <w:szCs w:val="22"/>
          <w:lang w:val="en-US"/>
        </w:rPr>
        <w:t>_______</w:t>
      </w:r>
    </w:p>
    <w:p w14:paraId="566EDC18" w14:textId="77777777" w:rsidR="002D300F" w:rsidRPr="00D3174B" w:rsidRDefault="00023787" w:rsidP="00066E3E">
      <w:pPr>
        <w:spacing w:line="300" w:lineRule="exact"/>
        <w:jc w:val="both"/>
        <w:rPr>
          <w:i/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>by</w:t>
      </w:r>
      <w:r w:rsidR="00AE2BC8" w:rsidRPr="00D3174B">
        <w:rPr>
          <w:sz w:val="22"/>
          <w:szCs w:val="22"/>
          <w:lang w:val="en-US"/>
        </w:rPr>
        <w:t>______________________________________</w:t>
      </w:r>
      <w:r w:rsidR="00DF4738" w:rsidRPr="00D3174B">
        <w:rPr>
          <w:sz w:val="22"/>
          <w:szCs w:val="22"/>
          <w:lang w:val="en-US"/>
        </w:rPr>
        <w:t>____</w:t>
      </w:r>
      <w:r w:rsidR="00066E3E" w:rsidRPr="00D3174B">
        <w:rPr>
          <w:sz w:val="22"/>
          <w:szCs w:val="22"/>
          <w:lang w:val="en-US"/>
        </w:rPr>
        <w:t>_____________</w:t>
      </w:r>
      <w:r w:rsidR="00DF4738" w:rsidRPr="00D3174B">
        <w:rPr>
          <w:sz w:val="22"/>
          <w:szCs w:val="22"/>
          <w:lang w:val="en-US"/>
        </w:rPr>
        <w:t>________</w:t>
      </w:r>
      <w:r w:rsidR="00AE2BC8" w:rsidRPr="00D3174B">
        <w:rPr>
          <w:sz w:val="22"/>
          <w:szCs w:val="22"/>
          <w:lang w:val="en-US"/>
        </w:rPr>
        <w:t>_</w:t>
      </w:r>
      <w:r w:rsidR="00E22B36" w:rsidRPr="00D3174B">
        <w:rPr>
          <w:sz w:val="22"/>
          <w:szCs w:val="22"/>
          <w:lang w:val="en-US"/>
        </w:rPr>
        <w:t xml:space="preserve"> o</w:t>
      </w:r>
      <w:r w:rsidRPr="00D3174B">
        <w:rPr>
          <w:sz w:val="22"/>
          <w:szCs w:val="22"/>
          <w:lang w:val="en-US"/>
        </w:rPr>
        <w:t xml:space="preserve">n </w:t>
      </w:r>
      <w:r w:rsidR="00AE2BC8" w:rsidRPr="00D3174B">
        <w:rPr>
          <w:sz w:val="22"/>
          <w:szCs w:val="22"/>
          <w:lang w:val="en-US"/>
        </w:rPr>
        <w:t>______________</w:t>
      </w:r>
      <w:r w:rsidR="00551DA9" w:rsidRPr="00D3174B">
        <w:rPr>
          <w:sz w:val="22"/>
          <w:szCs w:val="22"/>
          <w:lang w:val="en-US"/>
        </w:rPr>
        <w:t xml:space="preserve"> </w:t>
      </w:r>
      <w:r w:rsidR="00B72899" w:rsidRPr="00D3174B">
        <w:rPr>
          <w:sz w:val="22"/>
          <w:szCs w:val="22"/>
          <w:lang w:val="en-US"/>
        </w:rPr>
        <w:t>(</w:t>
      </w:r>
      <w:r w:rsidRPr="00D3174B">
        <w:rPr>
          <w:i/>
          <w:sz w:val="22"/>
          <w:szCs w:val="22"/>
          <w:lang w:val="en-US"/>
        </w:rPr>
        <w:t xml:space="preserve">in case the </w:t>
      </w:r>
      <w:r w:rsidR="00B47544" w:rsidRPr="00D3174B">
        <w:rPr>
          <w:i/>
          <w:sz w:val="22"/>
          <w:szCs w:val="22"/>
          <w:lang w:val="en-US"/>
        </w:rPr>
        <w:t>applicant</w:t>
      </w:r>
      <w:r w:rsidR="00E22B36" w:rsidRPr="00D3174B">
        <w:rPr>
          <w:i/>
          <w:sz w:val="22"/>
          <w:szCs w:val="22"/>
          <w:lang w:val="en-US"/>
        </w:rPr>
        <w:t xml:space="preserve"> does not </w:t>
      </w:r>
      <w:r w:rsidR="00C00DC2" w:rsidRPr="00D3174B">
        <w:rPr>
          <w:i/>
          <w:sz w:val="22"/>
          <w:szCs w:val="22"/>
          <w:lang w:val="en-US"/>
        </w:rPr>
        <w:t>possess</w:t>
      </w:r>
      <w:r w:rsidR="00E22B36" w:rsidRPr="00D3174B">
        <w:rPr>
          <w:i/>
          <w:sz w:val="22"/>
          <w:szCs w:val="22"/>
          <w:lang w:val="en-US"/>
        </w:rPr>
        <w:t xml:space="preserve"> such declaration</w:t>
      </w:r>
      <w:r w:rsidRPr="00D3174B">
        <w:rPr>
          <w:i/>
          <w:sz w:val="22"/>
          <w:szCs w:val="22"/>
          <w:lang w:val="en-US"/>
        </w:rPr>
        <w:t xml:space="preserve">, he/she must enclose all documents useful to the Admission Committee </w:t>
      </w:r>
      <w:r w:rsidR="00E22B36" w:rsidRPr="00D3174B">
        <w:rPr>
          <w:i/>
          <w:sz w:val="22"/>
          <w:szCs w:val="22"/>
          <w:lang w:val="en-US"/>
        </w:rPr>
        <w:t>to establish adequacy of t</w:t>
      </w:r>
      <w:r w:rsidR="000665CF" w:rsidRPr="00D3174B">
        <w:rPr>
          <w:i/>
          <w:sz w:val="22"/>
          <w:szCs w:val="22"/>
          <w:lang w:val="en-US"/>
        </w:rPr>
        <w:t xml:space="preserve">he degree </w:t>
      </w:r>
      <w:r w:rsidR="00C00DC2" w:rsidRPr="00D3174B">
        <w:rPr>
          <w:i/>
          <w:sz w:val="22"/>
          <w:szCs w:val="22"/>
          <w:lang w:val="en-US"/>
        </w:rPr>
        <w:t>for admission to</w:t>
      </w:r>
      <w:r w:rsidR="000665CF" w:rsidRPr="00D3174B">
        <w:rPr>
          <w:i/>
          <w:sz w:val="22"/>
          <w:szCs w:val="22"/>
          <w:lang w:val="en-US"/>
        </w:rPr>
        <w:t xml:space="preserve"> the</w:t>
      </w:r>
      <w:r w:rsidR="00E22B36" w:rsidRPr="00D3174B">
        <w:rPr>
          <w:i/>
          <w:sz w:val="22"/>
          <w:szCs w:val="22"/>
          <w:lang w:val="en-US"/>
        </w:rPr>
        <w:t xml:space="preserve"> chosen Ph</w:t>
      </w:r>
      <w:r w:rsidR="00F169A9" w:rsidRPr="00D3174B">
        <w:rPr>
          <w:i/>
          <w:sz w:val="22"/>
          <w:szCs w:val="22"/>
          <w:lang w:val="en-US"/>
        </w:rPr>
        <w:t>.</w:t>
      </w:r>
      <w:r w:rsidR="00E22B36" w:rsidRPr="00D3174B">
        <w:rPr>
          <w:i/>
          <w:sz w:val="22"/>
          <w:szCs w:val="22"/>
          <w:lang w:val="en-US"/>
        </w:rPr>
        <w:t>D</w:t>
      </w:r>
      <w:r w:rsidR="00F169A9" w:rsidRPr="00D3174B">
        <w:rPr>
          <w:i/>
          <w:sz w:val="22"/>
          <w:szCs w:val="22"/>
          <w:lang w:val="en-US"/>
        </w:rPr>
        <w:t>.</w:t>
      </w:r>
      <w:r w:rsidR="00E22B36" w:rsidRPr="00D3174B">
        <w:rPr>
          <w:i/>
          <w:sz w:val="22"/>
          <w:szCs w:val="22"/>
          <w:lang w:val="en-US"/>
        </w:rPr>
        <w:t xml:space="preserve"> course</w:t>
      </w:r>
      <w:r w:rsidR="00C705C1" w:rsidRPr="00D3174B">
        <w:rPr>
          <w:i/>
          <w:sz w:val="22"/>
          <w:szCs w:val="22"/>
          <w:lang w:val="en-US"/>
        </w:rPr>
        <w:t>, as  indi</w:t>
      </w:r>
      <w:r w:rsidR="00836255" w:rsidRPr="00D3174B">
        <w:rPr>
          <w:i/>
          <w:sz w:val="22"/>
          <w:szCs w:val="22"/>
          <w:lang w:val="en-US"/>
        </w:rPr>
        <w:t>cated in Article 3, paragraph 7</w:t>
      </w:r>
      <w:r w:rsidR="00C705C1" w:rsidRPr="00D3174B">
        <w:rPr>
          <w:i/>
          <w:sz w:val="22"/>
          <w:szCs w:val="22"/>
          <w:lang w:val="en-US"/>
        </w:rPr>
        <w:t xml:space="preserve"> of the Call for Competition</w:t>
      </w:r>
      <w:r w:rsidR="002D300F" w:rsidRPr="00D3174B">
        <w:rPr>
          <w:i/>
          <w:sz w:val="22"/>
          <w:szCs w:val="22"/>
          <w:lang w:val="en-US"/>
        </w:rPr>
        <w:t>);</w:t>
      </w:r>
    </w:p>
    <w:p w14:paraId="75FE6C91" w14:textId="77777777" w:rsidR="00FB5534" w:rsidRPr="00D3174B" w:rsidRDefault="00FB5534" w:rsidP="00066E3E">
      <w:pPr>
        <w:numPr>
          <w:ilvl w:val="0"/>
          <w:numId w:val="1"/>
        </w:numPr>
        <w:spacing w:line="300" w:lineRule="exact"/>
        <w:ind w:left="0" w:firstLine="0"/>
        <w:jc w:val="both"/>
        <w:rPr>
          <w:sz w:val="22"/>
          <w:szCs w:val="22"/>
          <w:lang w:val="en-US"/>
        </w:rPr>
      </w:pPr>
      <w:r w:rsidRPr="00D3174B">
        <w:rPr>
          <w:b/>
          <w:sz w:val="22"/>
          <w:szCs w:val="22"/>
          <w:lang w:val="en-US"/>
        </w:rPr>
        <w:t>(</w:t>
      </w:r>
      <w:r w:rsidR="00E22B36" w:rsidRPr="00D3174B">
        <w:rPr>
          <w:b/>
          <w:i/>
          <w:iCs/>
          <w:sz w:val="22"/>
          <w:szCs w:val="22"/>
          <w:lang w:val="en-US"/>
        </w:rPr>
        <w:t xml:space="preserve">for </w:t>
      </w:r>
      <w:r w:rsidR="00C00DC2" w:rsidRPr="00D3174B">
        <w:rPr>
          <w:b/>
          <w:i/>
          <w:iCs/>
          <w:sz w:val="22"/>
          <w:szCs w:val="22"/>
          <w:lang w:val="en-US"/>
        </w:rPr>
        <w:t xml:space="preserve">undergraduates in their </w:t>
      </w:r>
      <w:r w:rsidR="00E22B36" w:rsidRPr="00D3174B">
        <w:rPr>
          <w:b/>
          <w:i/>
          <w:iCs/>
          <w:sz w:val="22"/>
          <w:szCs w:val="22"/>
          <w:lang w:val="en-US"/>
        </w:rPr>
        <w:t>final year</w:t>
      </w:r>
      <w:r w:rsidRPr="00D3174B">
        <w:rPr>
          <w:b/>
          <w:sz w:val="22"/>
          <w:szCs w:val="22"/>
          <w:lang w:val="en-US"/>
        </w:rPr>
        <w:t>)</w:t>
      </w:r>
      <w:r w:rsidRPr="00D3174B">
        <w:rPr>
          <w:sz w:val="22"/>
          <w:szCs w:val="22"/>
          <w:lang w:val="en-US"/>
        </w:rPr>
        <w:t xml:space="preserve"> </w:t>
      </w:r>
      <w:r w:rsidR="00E22B36" w:rsidRPr="00D3174B">
        <w:rPr>
          <w:sz w:val="22"/>
          <w:szCs w:val="22"/>
          <w:lang w:val="en-US"/>
        </w:rPr>
        <w:t xml:space="preserve">that </w:t>
      </w:r>
      <w:r w:rsidR="00D32028" w:rsidRPr="00D3174B">
        <w:rPr>
          <w:sz w:val="22"/>
          <w:szCs w:val="22"/>
          <w:lang w:val="en-US"/>
        </w:rPr>
        <w:t>I</w:t>
      </w:r>
      <w:r w:rsidR="00E22B36" w:rsidRPr="00D3174B">
        <w:rPr>
          <w:sz w:val="22"/>
          <w:szCs w:val="22"/>
          <w:lang w:val="en-US"/>
        </w:rPr>
        <w:t xml:space="preserve"> will be awarded the ____________ degree on </w:t>
      </w:r>
      <w:r w:rsidR="00300762" w:rsidRPr="00D3174B">
        <w:rPr>
          <w:sz w:val="22"/>
          <w:szCs w:val="22"/>
          <w:lang w:val="en-US"/>
        </w:rPr>
        <w:t>_______________________________________________________________________________________</w:t>
      </w:r>
      <w:r w:rsidR="00066E3E" w:rsidRPr="00D3174B">
        <w:rPr>
          <w:sz w:val="22"/>
          <w:szCs w:val="22"/>
          <w:lang w:val="en-US"/>
        </w:rPr>
        <w:t>__</w:t>
      </w:r>
    </w:p>
    <w:p w14:paraId="3C97ED70" w14:textId="77777777" w:rsidR="00300762" w:rsidRPr="00D3174B" w:rsidRDefault="00E22B36" w:rsidP="00066E3E">
      <w:pPr>
        <w:tabs>
          <w:tab w:val="left" w:pos="426"/>
          <w:tab w:val="left" w:pos="48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ind w:right="-82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>on</w:t>
      </w:r>
      <w:r w:rsidR="00FB5534" w:rsidRPr="00D3174B">
        <w:rPr>
          <w:sz w:val="22"/>
          <w:szCs w:val="22"/>
          <w:lang w:val="en-US"/>
        </w:rPr>
        <w:t xml:space="preserve"> </w:t>
      </w:r>
      <w:r w:rsidR="00300762" w:rsidRPr="00D3174B">
        <w:rPr>
          <w:sz w:val="22"/>
          <w:szCs w:val="22"/>
          <w:lang w:val="en-US"/>
        </w:rPr>
        <w:t>_______________</w:t>
      </w:r>
      <w:r w:rsidR="00FB5534" w:rsidRPr="00D3174B">
        <w:rPr>
          <w:sz w:val="22"/>
          <w:szCs w:val="22"/>
          <w:lang w:val="en-US"/>
        </w:rPr>
        <w:t xml:space="preserve"> </w:t>
      </w:r>
      <w:r w:rsidRPr="00D3174B">
        <w:rPr>
          <w:sz w:val="22"/>
          <w:szCs w:val="22"/>
          <w:lang w:val="en-US"/>
        </w:rPr>
        <w:t>by the University</w:t>
      </w:r>
      <w:r w:rsidR="002D300F" w:rsidRPr="00D3174B">
        <w:rPr>
          <w:sz w:val="22"/>
          <w:szCs w:val="22"/>
          <w:lang w:val="en-US"/>
        </w:rPr>
        <w:t xml:space="preserve"> </w:t>
      </w:r>
      <w:r w:rsidR="00300762" w:rsidRPr="00D3174B">
        <w:rPr>
          <w:sz w:val="22"/>
          <w:szCs w:val="22"/>
          <w:lang w:val="en-US"/>
        </w:rPr>
        <w:t>___________________________________________</w:t>
      </w:r>
      <w:r w:rsidR="00066E3E" w:rsidRPr="00D3174B">
        <w:rPr>
          <w:sz w:val="22"/>
          <w:szCs w:val="22"/>
          <w:lang w:val="en-US"/>
        </w:rPr>
        <w:t>_____</w:t>
      </w:r>
      <w:r w:rsidR="00300762" w:rsidRPr="00D3174B">
        <w:rPr>
          <w:sz w:val="22"/>
          <w:szCs w:val="22"/>
          <w:lang w:val="en-US"/>
        </w:rPr>
        <w:t>_______</w:t>
      </w:r>
    </w:p>
    <w:p w14:paraId="2B7CB7C8" w14:textId="77777777" w:rsidR="002D300F" w:rsidRPr="00D3174B" w:rsidRDefault="00BE6FEE" w:rsidP="00066E3E">
      <w:pPr>
        <w:tabs>
          <w:tab w:val="left" w:pos="426"/>
          <w:tab w:val="left" w:pos="48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ind w:right="-82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>(</w:t>
      </w:r>
      <w:r w:rsidR="00E22B36" w:rsidRPr="00D3174B">
        <w:rPr>
          <w:i/>
          <w:sz w:val="22"/>
          <w:szCs w:val="22"/>
          <w:lang w:val="en-US"/>
        </w:rPr>
        <w:t>the degree has to be awarded by the deadline</w:t>
      </w:r>
      <w:r w:rsidR="00C00DC2" w:rsidRPr="00D3174B">
        <w:rPr>
          <w:i/>
          <w:sz w:val="22"/>
          <w:szCs w:val="22"/>
          <w:lang w:val="en-US"/>
        </w:rPr>
        <w:t xml:space="preserve"> set</w:t>
      </w:r>
      <w:r w:rsidR="00E22B36" w:rsidRPr="00D3174B">
        <w:rPr>
          <w:i/>
          <w:sz w:val="22"/>
          <w:szCs w:val="22"/>
          <w:lang w:val="en-US"/>
        </w:rPr>
        <w:t xml:space="preserve"> at article </w:t>
      </w:r>
      <w:r w:rsidR="00F375B9" w:rsidRPr="00D3174B">
        <w:rPr>
          <w:i/>
          <w:sz w:val="22"/>
          <w:szCs w:val="22"/>
          <w:lang w:val="en-US"/>
        </w:rPr>
        <w:t>2</w:t>
      </w:r>
      <w:r w:rsidR="004A0B6B" w:rsidRPr="00D3174B">
        <w:rPr>
          <w:i/>
          <w:sz w:val="22"/>
          <w:szCs w:val="22"/>
          <w:lang w:val="en-US"/>
        </w:rPr>
        <w:t xml:space="preserve"> </w:t>
      </w:r>
      <w:r w:rsidR="00C00DC2" w:rsidRPr="00D3174B">
        <w:rPr>
          <w:i/>
          <w:sz w:val="22"/>
          <w:szCs w:val="22"/>
          <w:lang w:val="en-US"/>
        </w:rPr>
        <w:t>paragraph</w:t>
      </w:r>
      <w:r w:rsidR="005874BC" w:rsidRPr="00D3174B">
        <w:rPr>
          <w:i/>
          <w:sz w:val="22"/>
          <w:szCs w:val="22"/>
          <w:lang w:val="en-US"/>
        </w:rPr>
        <w:t xml:space="preserve"> </w:t>
      </w:r>
      <w:r w:rsidR="008715D8" w:rsidRPr="00D3174B">
        <w:rPr>
          <w:i/>
          <w:sz w:val="22"/>
          <w:szCs w:val="22"/>
          <w:lang w:val="en-US"/>
        </w:rPr>
        <w:t>3</w:t>
      </w:r>
      <w:r w:rsidR="004A0B6B" w:rsidRPr="00D3174B">
        <w:rPr>
          <w:i/>
          <w:sz w:val="22"/>
          <w:szCs w:val="22"/>
          <w:lang w:val="en-US"/>
        </w:rPr>
        <w:t xml:space="preserve"> </w:t>
      </w:r>
      <w:r w:rsidR="00E22B36" w:rsidRPr="00D3174B">
        <w:rPr>
          <w:i/>
          <w:sz w:val="22"/>
          <w:szCs w:val="22"/>
          <w:lang w:val="en-US"/>
        </w:rPr>
        <w:t>of the Call for Competition</w:t>
      </w:r>
      <w:r w:rsidR="00551DA9" w:rsidRPr="00D3174B">
        <w:rPr>
          <w:sz w:val="22"/>
          <w:szCs w:val="22"/>
          <w:lang w:val="en-US"/>
        </w:rPr>
        <w:t>)</w:t>
      </w:r>
      <w:r w:rsidR="005058B6" w:rsidRPr="00D3174B">
        <w:rPr>
          <w:sz w:val="22"/>
          <w:szCs w:val="22"/>
          <w:lang w:val="en-US"/>
        </w:rPr>
        <w:t>;</w:t>
      </w:r>
    </w:p>
    <w:p w14:paraId="6AA3422E" w14:textId="77777777" w:rsidR="002D300F" w:rsidRPr="00D3174B" w:rsidRDefault="00E22B36" w:rsidP="000C3A69">
      <w:pPr>
        <w:numPr>
          <w:ilvl w:val="0"/>
          <w:numId w:val="1"/>
        </w:numPr>
        <w:spacing w:line="300" w:lineRule="exact"/>
        <w:ind w:left="284" w:hanging="284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 xml:space="preserve">to choose the following language for the admission exam </w:t>
      </w:r>
      <w:r w:rsidR="0040052B" w:rsidRPr="00D3174B">
        <w:rPr>
          <w:sz w:val="22"/>
          <w:szCs w:val="22"/>
          <w:lang w:val="en-US"/>
        </w:rPr>
        <w:t>(</w:t>
      </w:r>
      <w:r w:rsidR="000665CF" w:rsidRPr="00D3174B">
        <w:rPr>
          <w:i/>
          <w:sz w:val="22"/>
          <w:szCs w:val="22"/>
          <w:lang w:val="en-US"/>
        </w:rPr>
        <w:t>I</w:t>
      </w:r>
      <w:r w:rsidRPr="00D3174B">
        <w:rPr>
          <w:i/>
          <w:sz w:val="22"/>
          <w:szCs w:val="22"/>
          <w:lang w:val="en-US"/>
        </w:rPr>
        <w:t>talian</w:t>
      </w:r>
      <w:r w:rsidR="0040052B" w:rsidRPr="00D3174B">
        <w:rPr>
          <w:i/>
          <w:sz w:val="22"/>
          <w:szCs w:val="22"/>
          <w:lang w:val="en-US"/>
        </w:rPr>
        <w:t xml:space="preserve"> o</w:t>
      </w:r>
      <w:r w:rsidRPr="00D3174B">
        <w:rPr>
          <w:i/>
          <w:sz w:val="22"/>
          <w:szCs w:val="22"/>
          <w:lang w:val="en-US"/>
        </w:rPr>
        <w:t>r</w:t>
      </w:r>
      <w:r w:rsidR="0040052B" w:rsidRPr="00D3174B">
        <w:rPr>
          <w:i/>
          <w:sz w:val="22"/>
          <w:szCs w:val="22"/>
          <w:lang w:val="en-US"/>
        </w:rPr>
        <w:t xml:space="preserve"> </w:t>
      </w:r>
      <w:r w:rsidR="000665CF" w:rsidRPr="00D3174B">
        <w:rPr>
          <w:i/>
          <w:sz w:val="22"/>
          <w:szCs w:val="22"/>
          <w:lang w:val="en-US"/>
        </w:rPr>
        <w:t>E</w:t>
      </w:r>
      <w:r w:rsidRPr="00D3174B">
        <w:rPr>
          <w:i/>
          <w:sz w:val="22"/>
          <w:szCs w:val="22"/>
          <w:lang w:val="en-US"/>
        </w:rPr>
        <w:t>nglish</w:t>
      </w:r>
      <w:r w:rsidR="0040052B" w:rsidRPr="00D3174B">
        <w:rPr>
          <w:sz w:val="22"/>
          <w:szCs w:val="22"/>
          <w:lang w:val="en-US"/>
        </w:rPr>
        <w:t>) ____________________________</w:t>
      </w:r>
      <w:r w:rsidR="00B134E3" w:rsidRPr="00D3174B">
        <w:rPr>
          <w:sz w:val="22"/>
          <w:szCs w:val="22"/>
          <w:lang w:val="en-US"/>
        </w:rPr>
        <w:t>;</w:t>
      </w:r>
    </w:p>
    <w:p w14:paraId="142EC657" w14:textId="77777777" w:rsidR="00762E6F" w:rsidRPr="00D3174B" w:rsidRDefault="00D02C95" w:rsidP="000C3A69">
      <w:pPr>
        <w:numPr>
          <w:ilvl w:val="0"/>
          <w:numId w:val="1"/>
        </w:numPr>
        <w:spacing w:line="300" w:lineRule="exact"/>
        <w:jc w:val="both"/>
        <w:rPr>
          <w:b/>
          <w:i/>
          <w:sz w:val="22"/>
          <w:szCs w:val="22"/>
          <w:lang w:val="en-US"/>
        </w:rPr>
      </w:pPr>
      <w:r w:rsidRPr="00D3174B">
        <w:rPr>
          <w:b/>
          <w:sz w:val="22"/>
          <w:szCs w:val="22"/>
          <w:lang w:val="en-US"/>
        </w:rPr>
        <w:t xml:space="preserve"> </w:t>
      </w:r>
      <w:r w:rsidR="00FA1E99" w:rsidRPr="00D3174B">
        <w:rPr>
          <w:sz w:val="22"/>
          <w:szCs w:val="22"/>
          <w:lang w:val="en-US"/>
        </w:rPr>
        <w:t xml:space="preserve">to choose the following </w:t>
      </w:r>
      <w:r w:rsidR="00762E6F" w:rsidRPr="00D3174B">
        <w:rPr>
          <w:sz w:val="22"/>
          <w:szCs w:val="22"/>
          <w:lang w:val="en-US"/>
        </w:rPr>
        <w:t>curriculum _____________________________</w:t>
      </w:r>
      <w:r w:rsidR="00122E77" w:rsidRPr="00D3174B">
        <w:rPr>
          <w:sz w:val="22"/>
          <w:szCs w:val="22"/>
          <w:lang w:val="en-US"/>
        </w:rPr>
        <w:t>____</w:t>
      </w:r>
      <w:r w:rsidR="00762E6F" w:rsidRPr="00D3174B">
        <w:rPr>
          <w:sz w:val="22"/>
          <w:szCs w:val="22"/>
          <w:lang w:val="en-US"/>
        </w:rPr>
        <w:t xml:space="preserve"> (</w:t>
      </w:r>
      <w:r w:rsidR="00FA1E99" w:rsidRPr="00D3174B">
        <w:rPr>
          <w:i/>
          <w:sz w:val="22"/>
          <w:szCs w:val="22"/>
          <w:lang w:val="en-US"/>
        </w:rPr>
        <w:t>to complete these fields</w:t>
      </w:r>
      <w:r w:rsidR="005A1D6B">
        <w:rPr>
          <w:i/>
          <w:sz w:val="22"/>
          <w:szCs w:val="22"/>
          <w:lang w:val="en-US"/>
        </w:rPr>
        <w:t>,</w:t>
      </w:r>
      <w:r w:rsidR="00FA1E99" w:rsidRPr="00D3174B">
        <w:rPr>
          <w:i/>
          <w:sz w:val="22"/>
          <w:szCs w:val="22"/>
          <w:lang w:val="en-US"/>
        </w:rPr>
        <w:t xml:space="preserve"> please </w:t>
      </w:r>
      <w:r w:rsidR="000665CF" w:rsidRPr="00D3174B">
        <w:rPr>
          <w:i/>
          <w:sz w:val="22"/>
          <w:szCs w:val="22"/>
          <w:lang w:val="en-US"/>
        </w:rPr>
        <w:t>refer to</w:t>
      </w:r>
      <w:r w:rsidR="00FA1E99" w:rsidRPr="00D3174B">
        <w:rPr>
          <w:i/>
          <w:sz w:val="22"/>
          <w:szCs w:val="22"/>
          <w:lang w:val="en-US"/>
        </w:rPr>
        <w:t xml:space="preserve"> </w:t>
      </w:r>
      <w:r w:rsidR="00C00DC2" w:rsidRPr="00D3174B">
        <w:rPr>
          <w:i/>
          <w:sz w:val="22"/>
          <w:szCs w:val="22"/>
          <w:lang w:val="en-US"/>
        </w:rPr>
        <w:t xml:space="preserve">the Ph.D. </w:t>
      </w:r>
      <w:r w:rsidR="00FA1E99" w:rsidRPr="00D3174B">
        <w:rPr>
          <w:i/>
          <w:sz w:val="22"/>
          <w:szCs w:val="22"/>
          <w:lang w:val="en-US"/>
        </w:rPr>
        <w:t>datasheet</w:t>
      </w:r>
      <w:r w:rsidR="00762E6F" w:rsidRPr="00D3174B">
        <w:rPr>
          <w:sz w:val="22"/>
          <w:szCs w:val="22"/>
          <w:lang w:val="en-US"/>
        </w:rPr>
        <w:t>);</w:t>
      </w:r>
    </w:p>
    <w:p w14:paraId="617BB319" w14:textId="77777777" w:rsidR="00462DBD" w:rsidRPr="00D3174B" w:rsidRDefault="00462DBD" w:rsidP="00462DBD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  <w:lang w:val="en-US"/>
        </w:rPr>
      </w:pPr>
      <w:r w:rsidRPr="00D3174B">
        <w:rPr>
          <w:b/>
          <w:i/>
          <w:sz w:val="22"/>
          <w:szCs w:val="22"/>
          <w:lang w:val="en-US"/>
        </w:rPr>
        <w:t xml:space="preserve">(only for applicants to Positions reserved </w:t>
      </w:r>
      <w:r w:rsidR="005A1D6B">
        <w:rPr>
          <w:b/>
          <w:i/>
          <w:sz w:val="22"/>
          <w:szCs w:val="22"/>
          <w:lang w:val="en-US"/>
        </w:rPr>
        <w:t>for</w:t>
      </w:r>
      <w:r w:rsidRPr="00D3174B">
        <w:rPr>
          <w:b/>
          <w:i/>
          <w:sz w:val="22"/>
          <w:szCs w:val="22"/>
          <w:lang w:val="en-US"/>
        </w:rPr>
        <w:t xml:space="preserve"> students who are recipients of scholarships granted by foreign institutions)</w:t>
      </w:r>
      <w:r w:rsidRPr="00D3174B">
        <w:rPr>
          <w:sz w:val="22"/>
          <w:szCs w:val="22"/>
          <w:lang w:val="en-US"/>
        </w:rPr>
        <w:t xml:space="preserve"> to be in possession of </w:t>
      </w:r>
      <w:r w:rsidR="005A1D6B">
        <w:rPr>
          <w:sz w:val="22"/>
          <w:szCs w:val="22"/>
          <w:lang w:val="en-US"/>
        </w:rPr>
        <w:t xml:space="preserve">a </w:t>
      </w:r>
      <w:r w:rsidRPr="00D3174B">
        <w:rPr>
          <w:bCs/>
          <w:sz w:val="22"/>
          <w:szCs w:val="22"/>
          <w:lang w:val="en-US"/>
        </w:rPr>
        <w:t>scholarship granted by the following foreign institution</w:t>
      </w:r>
      <w:r w:rsidRPr="00D3174B">
        <w:rPr>
          <w:sz w:val="22"/>
          <w:szCs w:val="22"/>
          <w:lang w:val="en-US"/>
        </w:rPr>
        <w:t xml:space="preserve"> ____________________________________________________________________________________;</w:t>
      </w:r>
    </w:p>
    <w:p w14:paraId="6192A876" w14:textId="77777777" w:rsidR="00122E77" w:rsidRPr="00D3174B" w:rsidRDefault="00D02C95" w:rsidP="00122E77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  <w:lang w:val="en-US"/>
        </w:rPr>
      </w:pPr>
      <w:r w:rsidRPr="00D3174B">
        <w:rPr>
          <w:b/>
          <w:i/>
          <w:sz w:val="22"/>
          <w:szCs w:val="22"/>
          <w:lang w:val="en-US"/>
        </w:rPr>
        <w:t xml:space="preserve"> </w:t>
      </w:r>
      <w:r w:rsidR="00462DBD" w:rsidRPr="00D3174B">
        <w:rPr>
          <w:b/>
          <w:i/>
          <w:sz w:val="22"/>
          <w:szCs w:val="22"/>
          <w:lang w:val="en-US"/>
        </w:rPr>
        <w:t xml:space="preserve">(only for applicants to </w:t>
      </w:r>
      <w:r w:rsidRPr="00D3174B">
        <w:rPr>
          <w:b/>
          <w:bCs/>
          <w:i/>
          <w:sz w:val="22"/>
          <w:szCs w:val="22"/>
          <w:lang w:val="en-US"/>
        </w:rPr>
        <w:t>Positions reserved to employees of Institutes and Public Research Centers engaged in highly qualified activities (with salary maintenance)</w:t>
      </w:r>
      <w:r w:rsidRPr="00D3174B">
        <w:rPr>
          <w:bCs/>
          <w:sz w:val="22"/>
          <w:szCs w:val="22"/>
          <w:u w:val="single"/>
          <w:lang w:val="en-US"/>
        </w:rPr>
        <w:t xml:space="preserve"> to be employed in the following Institute or Public Research Center________________________________________________________________</w:t>
      </w:r>
      <w:r w:rsidRPr="00D3174B">
        <w:rPr>
          <w:sz w:val="22"/>
          <w:szCs w:val="22"/>
          <w:lang w:val="en-US"/>
        </w:rPr>
        <w:t xml:space="preserve"> from _____________;</w:t>
      </w:r>
      <w:r w:rsidR="00122E77" w:rsidRPr="00D3174B">
        <w:rPr>
          <w:b/>
          <w:bCs/>
          <w:i/>
          <w:sz w:val="22"/>
          <w:szCs w:val="22"/>
          <w:lang w:val="en-US"/>
        </w:rPr>
        <w:t xml:space="preserve"> </w:t>
      </w:r>
    </w:p>
    <w:p w14:paraId="5255A3AA" w14:textId="77777777" w:rsidR="00FA1E99" w:rsidRPr="00D3174B" w:rsidRDefault="00D32028" w:rsidP="000C3A69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>my</w:t>
      </w:r>
      <w:r w:rsidR="00FA1E99" w:rsidRPr="00D3174B">
        <w:rPr>
          <w:sz w:val="22"/>
          <w:szCs w:val="22"/>
          <w:lang w:val="en-US"/>
        </w:rPr>
        <w:t xml:space="preserve"> commitment to attend full-time the Ph.D. program for which </w:t>
      </w:r>
      <w:r w:rsidRPr="00D3174B">
        <w:rPr>
          <w:sz w:val="22"/>
          <w:szCs w:val="22"/>
          <w:lang w:val="en-US"/>
        </w:rPr>
        <w:t>I</w:t>
      </w:r>
      <w:r w:rsidR="00FA1E99" w:rsidRPr="00D3174B">
        <w:rPr>
          <w:sz w:val="22"/>
          <w:szCs w:val="22"/>
          <w:lang w:val="en-US"/>
        </w:rPr>
        <w:t xml:space="preserve"> applied, according to the rules laid down by the Academic Board;</w:t>
      </w:r>
    </w:p>
    <w:p w14:paraId="3A7480B5" w14:textId="77777777" w:rsidR="00762E6F" w:rsidRPr="00D3174B" w:rsidRDefault="00FA1E99" w:rsidP="000C3A69">
      <w:pPr>
        <w:numPr>
          <w:ilvl w:val="0"/>
          <w:numId w:val="1"/>
        </w:numPr>
        <w:spacing w:line="300" w:lineRule="exact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>to accept all t</w:t>
      </w:r>
      <w:r w:rsidR="00C00DC2" w:rsidRPr="00D3174B">
        <w:rPr>
          <w:sz w:val="22"/>
          <w:szCs w:val="22"/>
          <w:lang w:val="en-US"/>
        </w:rPr>
        <w:t>he provisions contained in the C</w:t>
      </w:r>
      <w:r w:rsidRPr="00D3174B">
        <w:rPr>
          <w:sz w:val="22"/>
          <w:szCs w:val="22"/>
          <w:lang w:val="en-US"/>
        </w:rPr>
        <w:t>all and in the University Regulations for the Establishment and Organization of Ph.D. programs.</w:t>
      </w:r>
    </w:p>
    <w:p w14:paraId="227A7254" w14:textId="77777777" w:rsidR="008C29E8" w:rsidRPr="00D3174B" w:rsidRDefault="00862579" w:rsidP="000C3A69">
      <w:pPr>
        <w:tabs>
          <w:tab w:val="left" w:pos="240"/>
          <w:tab w:val="left" w:pos="480"/>
          <w:tab w:val="left" w:pos="1200"/>
          <w:tab w:val="left" w:pos="132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jc w:val="both"/>
        <w:rPr>
          <w:b/>
          <w:bCs/>
          <w:sz w:val="22"/>
          <w:szCs w:val="22"/>
          <w:u w:val="single"/>
          <w:lang w:val="en-US"/>
        </w:rPr>
      </w:pPr>
      <w:r w:rsidRPr="00D3174B">
        <w:rPr>
          <w:b/>
          <w:bCs/>
          <w:sz w:val="22"/>
          <w:szCs w:val="22"/>
          <w:lang w:val="en-US"/>
        </w:rPr>
        <w:t>(</w:t>
      </w:r>
      <w:r w:rsidR="0046634B" w:rsidRPr="00D3174B">
        <w:rPr>
          <w:b/>
          <w:bCs/>
          <w:sz w:val="22"/>
          <w:szCs w:val="22"/>
          <w:lang w:val="en-US"/>
        </w:rPr>
        <w:t xml:space="preserve">The </w:t>
      </w:r>
      <w:r w:rsidR="00D32028" w:rsidRPr="00D3174B">
        <w:rPr>
          <w:b/>
          <w:bCs/>
          <w:sz w:val="22"/>
          <w:szCs w:val="22"/>
          <w:lang w:val="en-US"/>
        </w:rPr>
        <w:t>applicant</w:t>
      </w:r>
      <w:r w:rsidR="0046634B" w:rsidRPr="00D3174B">
        <w:rPr>
          <w:b/>
          <w:bCs/>
          <w:sz w:val="22"/>
          <w:szCs w:val="22"/>
          <w:lang w:val="en-US"/>
        </w:rPr>
        <w:t xml:space="preserve"> </w:t>
      </w:r>
      <w:r w:rsidR="00C00DC2" w:rsidRPr="00D3174B">
        <w:rPr>
          <w:b/>
          <w:bCs/>
          <w:sz w:val="22"/>
          <w:szCs w:val="22"/>
          <w:lang w:val="en-US"/>
        </w:rPr>
        <w:t>must</w:t>
      </w:r>
      <w:r w:rsidR="0046634B" w:rsidRPr="00D3174B">
        <w:rPr>
          <w:b/>
          <w:bCs/>
          <w:sz w:val="22"/>
          <w:szCs w:val="22"/>
          <w:lang w:val="en-US"/>
        </w:rPr>
        <w:t xml:space="preserve"> declare </w:t>
      </w:r>
      <w:r w:rsidR="00C00DC2" w:rsidRPr="00D3174B">
        <w:rPr>
          <w:b/>
          <w:bCs/>
          <w:sz w:val="22"/>
          <w:szCs w:val="22"/>
          <w:lang w:val="en-US"/>
        </w:rPr>
        <w:t>the above</w:t>
      </w:r>
      <w:r w:rsidR="0046634B" w:rsidRPr="00D3174B">
        <w:rPr>
          <w:b/>
          <w:bCs/>
          <w:sz w:val="22"/>
          <w:szCs w:val="22"/>
          <w:lang w:val="en-US"/>
        </w:rPr>
        <w:t xml:space="preserve"> </w:t>
      </w:r>
      <w:r w:rsidRPr="00D3174B">
        <w:rPr>
          <w:b/>
          <w:bCs/>
          <w:sz w:val="22"/>
          <w:szCs w:val="22"/>
          <w:u w:val="single"/>
          <w:lang w:val="en-US"/>
        </w:rPr>
        <w:t>under penalty of exclusion)</w:t>
      </w:r>
    </w:p>
    <w:p w14:paraId="4E80BA6F" w14:textId="77777777" w:rsidR="009175FD" w:rsidRPr="00D3174B" w:rsidRDefault="009175FD" w:rsidP="000C3A69">
      <w:pPr>
        <w:tabs>
          <w:tab w:val="left" w:pos="240"/>
          <w:tab w:val="left" w:pos="480"/>
          <w:tab w:val="left" w:pos="1200"/>
          <w:tab w:val="left" w:pos="132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jc w:val="both"/>
        <w:rPr>
          <w:b/>
          <w:bCs/>
          <w:sz w:val="22"/>
          <w:szCs w:val="22"/>
          <w:u w:val="single"/>
          <w:lang w:val="en-US"/>
        </w:rPr>
      </w:pPr>
    </w:p>
    <w:p w14:paraId="3B7D1DD3" w14:textId="77777777" w:rsidR="009175FD" w:rsidRPr="00D3174B" w:rsidRDefault="009175FD" w:rsidP="009175FD">
      <w:pPr>
        <w:tabs>
          <w:tab w:val="left" w:pos="240"/>
          <w:tab w:val="left" w:pos="480"/>
          <w:tab w:val="left" w:pos="1200"/>
          <w:tab w:val="left" w:pos="132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jc w:val="both"/>
        <w:rPr>
          <w:rFonts w:cs="Open Sans"/>
          <w:lang w:val="en-US"/>
        </w:rPr>
      </w:pPr>
      <w:r w:rsidRPr="00D3174B">
        <w:rPr>
          <w:rFonts w:cs="Open Sans"/>
          <w:lang w:val="en-US"/>
        </w:rPr>
        <w:t>The applicant also provides the following information:</w:t>
      </w:r>
    </w:p>
    <w:p w14:paraId="49EDF7E6" w14:textId="77777777" w:rsidR="009175FD" w:rsidRPr="00D3174B" w:rsidRDefault="009175FD" w:rsidP="009175FD">
      <w:pPr>
        <w:numPr>
          <w:ilvl w:val="0"/>
          <w:numId w:val="1"/>
        </w:numPr>
        <w:spacing w:line="300" w:lineRule="exact"/>
        <w:ind w:right="-82"/>
        <w:jc w:val="both"/>
        <w:rPr>
          <w:rFonts w:cs="Open Sans"/>
          <w:lang w:val="en-US"/>
        </w:rPr>
      </w:pPr>
      <w:r w:rsidRPr="00D3174B">
        <w:rPr>
          <w:rFonts w:cs="Open Sans"/>
          <w:lang w:val="en-US"/>
        </w:rPr>
        <w:t>Weighted average (considering the number of credits for each exam as weight) of the grades achieved in the University exams, excluding the grade (and credits) related to the thesis discussion</w:t>
      </w:r>
      <w:r w:rsidR="0000668A" w:rsidRPr="00D3174B">
        <w:rPr>
          <w:rFonts w:cs="Open Sans"/>
          <w:lang w:val="en-US"/>
        </w:rPr>
        <w:t xml:space="preserve"> (see Annex B for further information)</w:t>
      </w:r>
      <w:r w:rsidRPr="00D3174B">
        <w:rPr>
          <w:rFonts w:cs="Open Sans"/>
          <w:lang w:val="en-US"/>
        </w:rPr>
        <w:t xml:space="preserve"> ____________________________;</w:t>
      </w:r>
    </w:p>
    <w:p w14:paraId="494C2100" w14:textId="77777777" w:rsidR="009175FD" w:rsidRPr="00D3174B" w:rsidRDefault="009175FD" w:rsidP="009175FD">
      <w:pPr>
        <w:numPr>
          <w:ilvl w:val="0"/>
          <w:numId w:val="1"/>
        </w:numPr>
        <w:spacing w:line="300" w:lineRule="exact"/>
        <w:ind w:left="360" w:right="-82" w:hanging="360"/>
        <w:jc w:val="both"/>
        <w:rPr>
          <w:rFonts w:cs="Open Sans"/>
          <w:lang w:val="en-US"/>
        </w:rPr>
      </w:pPr>
      <w:r w:rsidRPr="00D3174B">
        <w:rPr>
          <w:rFonts w:cs="Open Sans"/>
          <w:b/>
          <w:i/>
          <w:iCs/>
          <w:lang w:val="en-US"/>
        </w:rPr>
        <w:t>(Only for applicants graduated already in a foreign University):</w:t>
      </w:r>
      <w:r w:rsidRPr="00D3174B">
        <w:rPr>
          <w:rFonts w:cs="Open Sans"/>
          <w:lang w:val="en-US"/>
        </w:rPr>
        <w:t xml:space="preserve"> please indicate the minimum sufficient grade necessary, in that University, to pass an exam ______ as well as the maximum grade ______ that can be achieved for an exam</w:t>
      </w:r>
      <w:r w:rsidR="0000668A" w:rsidRPr="00D3174B">
        <w:rPr>
          <w:rFonts w:cs="Open Sans"/>
          <w:lang w:val="en-US"/>
        </w:rPr>
        <w:t xml:space="preserve"> (see Annex B for further information)</w:t>
      </w:r>
      <w:r w:rsidRPr="00D3174B">
        <w:rPr>
          <w:rFonts w:cs="Open Sans"/>
          <w:lang w:val="en-US"/>
        </w:rPr>
        <w:t>;</w:t>
      </w:r>
    </w:p>
    <w:p w14:paraId="089ACCCD" w14:textId="77777777" w:rsidR="009175FD" w:rsidRPr="00D3174B" w:rsidRDefault="009175FD" w:rsidP="009175FD">
      <w:pPr>
        <w:numPr>
          <w:ilvl w:val="0"/>
          <w:numId w:val="1"/>
        </w:numPr>
        <w:spacing w:line="300" w:lineRule="exact"/>
        <w:ind w:left="360" w:right="-82" w:hanging="360"/>
        <w:jc w:val="both"/>
        <w:rPr>
          <w:rFonts w:cs="Open Sans"/>
          <w:b/>
          <w:lang w:val="en-US"/>
        </w:rPr>
      </w:pPr>
      <w:r w:rsidRPr="00D3174B">
        <w:rPr>
          <w:rFonts w:cs="Open Sans"/>
          <w:b/>
          <w:i/>
          <w:iCs/>
          <w:lang w:val="en-US"/>
        </w:rPr>
        <w:t xml:space="preserve">(Only for applicants graduated already in a foreign University): </w:t>
      </w:r>
      <w:r w:rsidRPr="00D3174B">
        <w:rPr>
          <w:rFonts w:cs="Open Sans"/>
          <w:lang w:val="en-US"/>
        </w:rPr>
        <w:t xml:space="preserve">please indicate the grade achieved for the master’s thesis </w:t>
      </w:r>
      <w:proofErr w:type="gramStart"/>
      <w:r w:rsidRPr="00D3174B">
        <w:rPr>
          <w:rFonts w:cs="Open Sans"/>
          <w:lang w:val="en-US"/>
        </w:rPr>
        <w:t>discussion  _</w:t>
      </w:r>
      <w:proofErr w:type="gramEnd"/>
      <w:r w:rsidRPr="00D3174B">
        <w:rPr>
          <w:rFonts w:cs="Open Sans"/>
          <w:lang w:val="en-US"/>
        </w:rPr>
        <w:t>_____</w:t>
      </w:r>
      <w:r w:rsidR="0000668A" w:rsidRPr="00D3174B">
        <w:rPr>
          <w:rFonts w:cs="Open Sans"/>
          <w:color w:val="FF0000"/>
          <w:vertAlign w:val="superscript"/>
          <w:lang w:val="en-US"/>
        </w:rPr>
        <w:t xml:space="preserve"> </w:t>
      </w:r>
      <w:r w:rsidR="0000668A" w:rsidRPr="00D3174B">
        <w:rPr>
          <w:rFonts w:cs="Open Sans"/>
          <w:lang w:val="en-US"/>
        </w:rPr>
        <w:t>(see Annex B for further information)</w:t>
      </w:r>
      <w:r w:rsidR="0000668A" w:rsidRPr="00D3174B">
        <w:rPr>
          <w:rFonts w:cs="Open Sans"/>
          <w:b/>
          <w:color w:val="000000"/>
          <w:lang w:val="en-US"/>
        </w:rPr>
        <w:t>;</w:t>
      </w:r>
    </w:p>
    <w:p w14:paraId="35AF991C" w14:textId="77777777" w:rsidR="009175FD" w:rsidRPr="00D3174B" w:rsidRDefault="009175FD" w:rsidP="009175FD">
      <w:pPr>
        <w:numPr>
          <w:ilvl w:val="0"/>
          <w:numId w:val="1"/>
        </w:numPr>
        <w:spacing w:line="300" w:lineRule="exact"/>
        <w:ind w:left="360" w:right="-82" w:hanging="360"/>
        <w:jc w:val="both"/>
        <w:rPr>
          <w:rFonts w:cs="Open Sans"/>
          <w:lang w:val="en-US"/>
        </w:rPr>
      </w:pPr>
      <w:r w:rsidRPr="00D3174B">
        <w:rPr>
          <w:rFonts w:cs="Open Sans"/>
          <w:b/>
          <w:i/>
          <w:iCs/>
          <w:lang w:val="en-US"/>
        </w:rPr>
        <w:t xml:space="preserve">(Only for applicants graduated already in a foreign University): </w:t>
      </w:r>
      <w:r w:rsidRPr="00D3174B">
        <w:rPr>
          <w:rFonts w:cs="Open Sans"/>
          <w:lang w:val="en-US"/>
        </w:rPr>
        <w:t xml:space="preserve">please indicate the </w:t>
      </w:r>
      <w:proofErr w:type="gramStart"/>
      <w:r w:rsidRPr="00D3174B">
        <w:rPr>
          <w:rFonts w:cs="Open Sans"/>
          <w:lang w:val="en-US"/>
        </w:rPr>
        <w:t>minimum  _</w:t>
      </w:r>
      <w:proofErr w:type="gramEnd"/>
      <w:r w:rsidRPr="00D3174B">
        <w:rPr>
          <w:rFonts w:cs="Open Sans"/>
          <w:lang w:val="en-US"/>
        </w:rPr>
        <w:t>_____ and maximum  ______ grade that can be achieved for the thesis discussion, in the University where you graduated</w:t>
      </w:r>
      <w:r w:rsidR="0000668A" w:rsidRPr="00D3174B">
        <w:rPr>
          <w:rFonts w:cs="Open Sans"/>
          <w:lang w:val="en-US"/>
        </w:rPr>
        <w:t xml:space="preserve"> (see Annex B for further information)</w:t>
      </w:r>
      <w:r w:rsidRPr="00D3174B">
        <w:rPr>
          <w:rFonts w:cs="Open Sans"/>
          <w:lang w:val="en-US"/>
        </w:rPr>
        <w:t>.</w:t>
      </w:r>
    </w:p>
    <w:p w14:paraId="2C918956" w14:textId="77777777" w:rsidR="00C31FCE" w:rsidRPr="00D3174B" w:rsidRDefault="00C31FCE" w:rsidP="000C3A69">
      <w:pPr>
        <w:tabs>
          <w:tab w:val="left" w:pos="240"/>
          <w:tab w:val="left" w:pos="480"/>
          <w:tab w:val="left" w:pos="1200"/>
          <w:tab w:val="left" w:pos="1320"/>
          <w:tab w:val="left" w:pos="2400"/>
          <w:tab w:val="left" w:pos="3600"/>
          <w:tab w:val="left" w:pos="4800"/>
          <w:tab w:val="left" w:pos="6000"/>
          <w:tab w:val="left" w:pos="7200"/>
        </w:tabs>
        <w:spacing w:line="300" w:lineRule="exact"/>
        <w:jc w:val="both"/>
        <w:rPr>
          <w:b/>
          <w:bCs/>
          <w:sz w:val="22"/>
          <w:szCs w:val="22"/>
          <w:lang w:val="en-US"/>
        </w:rPr>
      </w:pPr>
    </w:p>
    <w:p w14:paraId="664E6AA0" w14:textId="77777777" w:rsidR="00AD2293" w:rsidRPr="00D3174B" w:rsidRDefault="00D32028" w:rsidP="00AD2293">
      <w:pPr>
        <w:tabs>
          <w:tab w:val="left" w:pos="6237"/>
        </w:tabs>
        <w:spacing w:line="300" w:lineRule="exact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>I select for communications regarding the procedure the following a</w:t>
      </w:r>
      <w:r w:rsidR="00C00DC2" w:rsidRPr="00D3174B">
        <w:rPr>
          <w:sz w:val="22"/>
          <w:szCs w:val="22"/>
          <w:lang w:val="en-US"/>
        </w:rPr>
        <w:t>ddress</w:t>
      </w:r>
      <w:r w:rsidR="00466E98" w:rsidRPr="00D3174B">
        <w:rPr>
          <w:sz w:val="22"/>
          <w:szCs w:val="22"/>
          <w:lang w:val="en-US"/>
        </w:rPr>
        <w:t>: (street and number)</w:t>
      </w:r>
      <w:r w:rsidR="00AD2293" w:rsidRPr="00D3174B">
        <w:rPr>
          <w:sz w:val="22"/>
          <w:szCs w:val="22"/>
          <w:lang w:val="en-US"/>
        </w:rPr>
        <w:t xml:space="preserve"> _____________________________</w:t>
      </w:r>
      <w:r w:rsidR="007C128E" w:rsidRPr="00D3174B">
        <w:rPr>
          <w:sz w:val="22"/>
          <w:szCs w:val="22"/>
          <w:lang w:val="en-US"/>
        </w:rPr>
        <w:t>___________________</w:t>
      </w:r>
      <w:r w:rsidR="00AD2293" w:rsidRPr="00D3174B">
        <w:rPr>
          <w:sz w:val="22"/>
          <w:szCs w:val="22"/>
          <w:lang w:val="en-US"/>
        </w:rPr>
        <w:t xml:space="preserve">, </w:t>
      </w:r>
      <w:r w:rsidRPr="00D3174B">
        <w:rPr>
          <w:sz w:val="22"/>
          <w:szCs w:val="22"/>
          <w:lang w:val="en-US"/>
        </w:rPr>
        <w:t>p</w:t>
      </w:r>
      <w:r w:rsidR="00466E98" w:rsidRPr="00D3174B">
        <w:rPr>
          <w:sz w:val="22"/>
          <w:szCs w:val="22"/>
          <w:lang w:val="en-US"/>
        </w:rPr>
        <w:t>osta</w:t>
      </w:r>
      <w:r w:rsidR="00046245" w:rsidRPr="00D3174B">
        <w:rPr>
          <w:sz w:val="22"/>
          <w:szCs w:val="22"/>
          <w:lang w:val="en-US"/>
        </w:rPr>
        <w:t>l</w:t>
      </w:r>
      <w:r w:rsidR="00466E98" w:rsidRPr="00D3174B">
        <w:rPr>
          <w:sz w:val="22"/>
          <w:szCs w:val="22"/>
          <w:lang w:val="en-US"/>
        </w:rPr>
        <w:t xml:space="preserve"> code</w:t>
      </w:r>
      <w:r w:rsidR="00AD2293" w:rsidRPr="00D3174B">
        <w:rPr>
          <w:sz w:val="22"/>
          <w:szCs w:val="22"/>
          <w:lang w:val="en-US"/>
        </w:rPr>
        <w:t xml:space="preserve"> _______</w:t>
      </w:r>
      <w:r w:rsidR="007C128E" w:rsidRPr="00D3174B">
        <w:rPr>
          <w:sz w:val="22"/>
          <w:szCs w:val="22"/>
          <w:lang w:val="en-US"/>
        </w:rPr>
        <w:t>____</w:t>
      </w:r>
      <w:r w:rsidR="00AD2293" w:rsidRPr="00D3174B">
        <w:rPr>
          <w:sz w:val="22"/>
          <w:szCs w:val="22"/>
          <w:lang w:val="en-US"/>
        </w:rPr>
        <w:t xml:space="preserve">, </w:t>
      </w:r>
      <w:r w:rsidR="00466E98" w:rsidRPr="00D3174B">
        <w:rPr>
          <w:sz w:val="22"/>
          <w:szCs w:val="22"/>
          <w:lang w:val="en-US"/>
        </w:rPr>
        <w:t>City and Country</w:t>
      </w:r>
      <w:r w:rsidR="00AD2293" w:rsidRPr="00D3174B">
        <w:rPr>
          <w:sz w:val="22"/>
          <w:szCs w:val="22"/>
          <w:lang w:val="en-US"/>
        </w:rPr>
        <w:t xml:space="preserve"> </w:t>
      </w:r>
      <w:r w:rsidR="007C128E" w:rsidRPr="00D3174B">
        <w:rPr>
          <w:sz w:val="22"/>
          <w:szCs w:val="22"/>
          <w:lang w:val="en-US"/>
        </w:rPr>
        <w:t>_</w:t>
      </w:r>
      <w:r w:rsidR="00AD2293" w:rsidRPr="00D3174B">
        <w:rPr>
          <w:sz w:val="22"/>
          <w:szCs w:val="22"/>
          <w:lang w:val="en-US"/>
        </w:rPr>
        <w:t>_______________</w:t>
      </w:r>
      <w:r w:rsidR="007C128E" w:rsidRPr="00D3174B">
        <w:rPr>
          <w:sz w:val="22"/>
          <w:szCs w:val="22"/>
          <w:lang w:val="en-US"/>
        </w:rPr>
        <w:t>___________________</w:t>
      </w:r>
      <w:r w:rsidR="00AD2293" w:rsidRPr="00D3174B">
        <w:rPr>
          <w:sz w:val="22"/>
          <w:szCs w:val="22"/>
          <w:lang w:val="en-US"/>
        </w:rPr>
        <w:t>_</w:t>
      </w:r>
      <w:r w:rsidR="00466E98" w:rsidRPr="00D3174B">
        <w:rPr>
          <w:sz w:val="22"/>
          <w:szCs w:val="22"/>
          <w:lang w:val="en-US"/>
        </w:rPr>
        <w:t xml:space="preserve">, e-mail address__________. </w:t>
      </w:r>
      <w:r w:rsidR="00B47544" w:rsidRPr="00D3174B">
        <w:rPr>
          <w:sz w:val="22"/>
          <w:szCs w:val="22"/>
          <w:lang w:val="en-US"/>
        </w:rPr>
        <w:t>I agree to</w:t>
      </w:r>
      <w:r w:rsidR="00466E98" w:rsidRPr="00D3174B">
        <w:rPr>
          <w:sz w:val="22"/>
          <w:szCs w:val="22"/>
          <w:lang w:val="en-US"/>
        </w:rPr>
        <w:t xml:space="preserve"> </w:t>
      </w:r>
      <w:r w:rsidR="00B47544" w:rsidRPr="00D3174B">
        <w:rPr>
          <w:sz w:val="22"/>
          <w:szCs w:val="22"/>
          <w:lang w:val="en-US"/>
        </w:rPr>
        <w:t>communicate promptly any</w:t>
      </w:r>
      <w:r w:rsidR="00466E98" w:rsidRPr="00D3174B">
        <w:rPr>
          <w:sz w:val="22"/>
          <w:szCs w:val="22"/>
          <w:lang w:val="en-US"/>
        </w:rPr>
        <w:t xml:space="preserve"> </w:t>
      </w:r>
      <w:r w:rsidR="00B47544" w:rsidRPr="00D3174B">
        <w:rPr>
          <w:sz w:val="22"/>
          <w:szCs w:val="22"/>
          <w:lang w:val="en-US"/>
        </w:rPr>
        <w:t>change</w:t>
      </w:r>
      <w:r w:rsidR="00466E98" w:rsidRPr="00D3174B">
        <w:rPr>
          <w:sz w:val="22"/>
          <w:szCs w:val="22"/>
          <w:lang w:val="en-US"/>
        </w:rPr>
        <w:t>.</w:t>
      </w:r>
    </w:p>
    <w:p w14:paraId="695D79C7" w14:textId="77777777" w:rsidR="002D300F" w:rsidRPr="00D3174B" w:rsidRDefault="00D32028" w:rsidP="00AD2293">
      <w:pPr>
        <w:tabs>
          <w:tab w:val="left" w:pos="6237"/>
        </w:tabs>
        <w:spacing w:line="300" w:lineRule="exact"/>
        <w:jc w:val="both"/>
        <w:rPr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lastRenderedPageBreak/>
        <w:t>I hereby</w:t>
      </w:r>
      <w:r w:rsidR="00466E98" w:rsidRPr="00D3174B">
        <w:rPr>
          <w:sz w:val="22"/>
          <w:szCs w:val="22"/>
          <w:lang w:val="en-US"/>
        </w:rPr>
        <w:t xml:space="preserve"> authori</w:t>
      </w:r>
      <w:r w:rsidRPr="00D3174B">
        <w:rPr>
          <w:sz w:val="22"/>
          <w:szCs w:val="22"/>
          <w:lang w:val="en-US"/>
        </w:rPr>
        <w:t>ze</w:t>
      </w:r>
      <w:r w:rsidR="00466E98" w:rsidRPr="00D3174B">
        <w:rPr>
          <w:sz w:val="22"/>
          <w:szCs w:val="22"/>
          <w:lang w:val="en-US"/>
        </w:rPr>
        <w:t xml:space="preserve"> the competent Administrative Offices to handle </w:t>
      </w:r>
      <w:r w:rsidRPr="00D3174B">
        <w:rPr>
          <w:sz w:val="22"/>
          <w:szCs w:val="22"/>
          <w:lang w:val="en-US"/>
        </w:rPr>
        <w:t>my</w:t>
      </w:r>
      <w:r w:rsidR="00466E98" w:rsidRPr="00D3174B">
        <w:rPr>
          <w:sz w:val="22"/>
          <w:szCs w:val="22"/>
          <w:lang w:val="en-US"/>
        </w:rPr>
        <w:t xml:space="preserve"> personal data pursuant to </w:t>
      </w:r>
      <w:r w:rsidR="00652FFF" w:rsidRPr="00D3174B">
        <w:rPr>
          <w:sz w:val="22"/>
          <w:szCs w:val="22"/>
          <w:lang w:val="en-US"/>
        </w:rPr>
        <w:t xml:space="preserve">the </w:t>
      </w:r>
      <w:hyperlink r:id="rId13" w:tooltip="Regolamento generale sulla protezione dei dati" w:history="1">
        <w:proofErr w:type="spellStart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>Regolamento</w:t>
        </w:r>
        <w:proofErr w:type="spellEnd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 xml:space="preserve"> </w:t>
        </w:r>
        <w:proofErr w:type="spellStart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>generale</w:t>
        </w:r>
        <w:proofErr w:type="spellEnd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 xml:space="preserve"> </w:t>
        </w:r>
        <w:proofErr w:type="spellStart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>sulla</w:t>
        </w:r>
        <w:proofErr w:type="spellEnd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 xml:space="preserve"> </w:t>
        </w:r>
        <w:proofErr w:type="spellStart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>protezione</w:t>
        </w:r>
        <w:proofErr w:type="spellEnd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 xml:space="preserve"> </w:t>
        </w:r>
        <w:proofErr w:type="spellStart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>dei</w:t>
        </w:r>
        <w:proofErr w:type="spellEnd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 xml:space="preserve"> </w:t>
        </w:r>
        <w:proofErr w:type="spellStart"/>
        <w:r w:rsidR="00423B90" w:rsidRPr="00D3174B">
          <w:rPr>
            <w:rStyle w:val="Collegamentoipertestuale"/>
            <w:color w:val="auto"/>
            <w:sz w:val="22"/>
            <w:szCs w:val="22"/>
            <w:lang w:val="en-US"/>
          </w:rPr>
          <w:t>dati</w:t>
        </w:r>
        <w:proofErr w:type="spellEnd"/>
      </w:hyperlink>
      <w:r w:rsidR="00423B90" w:rsidRPr="00D3174B">
        <w:rPr>
          <w:sz w:val="22"/>
          <w:szCs w:val="22"/>
          <w:lang w:val="en-US"/>
        </w:rPr>
        <w:t> (GDPR, </w:t>
      </w:r>
      <w:r w:rsidR="00423B90" w:rsidRPr="00D3174B">
        <w:rPr>
          <w:i/>
          <w:iCs/>
          <w:sz w:val="22"/>
          <w:szCs w:val="22"/>
          <w:lang w:val="en-US"/>
        </w:rPr>
        <w:t xml:space="preserve">General Data Protection Regulation- </w:t>
      </w:r>
      <w:proofErr w:type="spellStart"/>
      <w:r w:rsidR="00423B90" w:rsidRPr="00D3174B">
        <w:rPr>
          <w:i/>
          <w:iCs/>
          <w:sz w:val="22"/>
          <w:szCs w:val="22"/>
          <w:lang w:val="en-US"/>
        </w:rPr>
        <w:t>Regolamento</w:t>
      </w:r>
      <w:proofErr w:type="spellEnd"/>
      <w:r w:rsidR="00423B90" w:rsidRPr="00D3174B">
        <w:rPr>
          <w:i/>
          <w:iCs/>
          <w:sz w:val="22"/>
          <w:szCs w:val="22"/>
          <w:lang w:val="en-US"/>
        </w:rPr>
        <w:t xml:space="preserve"> UE 2016/679)</w:t>
      </w:r>
      <w:r w:rsidR="00466E98" w:rsidRPr="00D3174B">
        <w:rPr>
          <w:sz w:val="22"/>
          <w:szCs w:val="22"/>
          <w:lang w:val="en-US"/>
        </w:rPr>
        <w:t>.</w:t>
      </w:r>
    </w:p>
    <w:p w14:paraId="4215B896" w14:textId="77777777" w:rsidR="002D300F" w:rsidRPr="00D3174B" w:rsidRDefault="00D32028" w:rsidP="00C71973">
      <w:pPr>
        <w:tabs>
          <w:tab w:val="left" w:pos="6237"/>
        </w:tabs>
        <w:spacing w:line="300" w:lineRule="exact"/>
        <w:jc w:val="both"/>
        <w:rPr>
          <w:b/>
          <w:bCs/>
          <w:sz w:val="22"/>
          <w:szCs w:val="22"/>
          <w:lang w:val="en-US"/>
        </w:rPr>
      </w:pPr>
      <w:r w:rsidRPr="00D3174B">
        <w:rPr>
          <w:sz w:val="22"/>
          <w:szCs w:val="22"/>
          <w:lang w:val="en-US"/>
        </w:rPr>
        <w:t xml:space="preserve">I acknowledge </w:t>
      </w:r>
      <w:r w:rsidR="000665CF" w:rsidRPr="00D3174B">
        <w:rPr>
          <w:sz w:val="22"/>
          <w:szCs w:val="22"/>
          <w:lang w:val="en-US"/>
        </w:rPr>
        <w:t xml:space="preserve">that </w:t>
      </w:r>
      <w:r w:rsidRPr="00D3174B">
        <w:rPr>
          <w:sz w:val="22"/>
          <w:szCs w:val="22"/>
          <w:lang w:val="en-US"/>
        </w:rPr>
        <w:t>the University</w:t>
      </w:r>
      <w:r w:rsidR="008E7EB9" w:rsidRPr="00D3174B">
        <w:rPr>
          <w:sz w:val="22"/>
          <w:szCs w:val="22"/>
          <w:lang w:val="en-US"/>
        </w:rPr>
        <w:t xml:space="preserve"> </w:t>
      </w:r>
      <w:r w:rsidRPr="00D3174B">
        <w:rPr>
          <w:sz w:val="22"/>
          <w:szCs w:val="22"/>
          <w:lang w:val="en-US"/>
        </w:rPr>
        <w:t>of</w:t>
      </w:r>
      <w:r w:rsidR="008E7EB9" w:rsidRPr="00D3174B">
        <w:rPr>
          <w:sz w:val="22"/>
          <w:szCs w:val="22"/>
          <w:lang w:val="en-US"/>
        </w:rPr>
        <w:t xml:space="preserve"> Sannio </w:t>
      </w:r>
      <w:r w:rsidR="000665CF" w:rsidRPr="00D3174B">
        <w:rPr>
          <w:sz w:val="22"/>
          <w:szCs w:val="22"/>
          <w:lang w:val="en-US"/>
        </w:rPr>
        <w:t>has the right to ascertain, in any phase of the procedure and also after enrollment, the truthfulness of</w:t>
      </w:r>
      <w:r w:rsidRPr="00D3174B">
        <w:rPr>
          <w:sz w:val="22"/>
          <w:szCs w:val="22"/>
          <w:lang w:val="en-US"/>
        </w:rPr>
        <w:t xml:space="preserve"> my</w:t>
      </w:r>
      <w:r w:rsidR="000665CF" w:rsidRPr="00D3174B">
        <w:rPr>
          <w:sz w:val="22"/>
          <w:szCs w:val="22"/>
          <w:lang w:val="en-US"/>
        </w:rPr>
        <w:t xml:space="preserve"> declarations</w:t>
      </w:r>
      <w:r w:rsidR="008E7EB9" w:rsidRPr="00D3174B">
        <w:rPr>
          <w:sz w:val="22"/>
          <w:szCs w:val="22"/>
          <w:lang w:val="en-US"/>
        </w:rPr>
        <w:t>.</w:t>
      </w:r>
    </w:p>
    <w:p w14:paraId="56571E8B" w14:textId="77777777" w:rsidR="002D300F" w:rsidRPr="00D3174B" w:rsidRDefault="002D300F" w:rsidP="000C3A69">
      <w:pPr>
        <w:spacing w:line="300" w:lineRule="exact"/>
        <w:jc w:val="both"/>
        <w:rPr>
          <w:b/>
          <w:bCs/>
          <w:sz w:val="22"/>
          <w:szCs w:val="22"/>
          <w:lang w:val="en-US"/>
        </w:rPr>
      </w:pPr>
    </w:p>
    <w:p w14:paraId="673BA258" w14:textId="77777777" w:rsidR="00F93211" w:rsidRPr="00D3174B" w:rsidRDefault="001115D3" w:rsidP="001115D3">
      <w:pPr>
        <w:rPr>
          <w:b/>
          <w:sz w:val="24"/>
          <w:szCs w:val="24"/>
          <w:lang w:val="en-US"/>
        </w:rPr>
      </w:pPr>
      <w:r w:rsidRPr="00D3174B">
        <w:rPr>
          <w:b/>
          <w:sz w:val="24"/>
          <w:szCs w:val="24"/>
          <w:lang w:val="en-US"/>
        </w:rPr>
        <w:t>Date</w:t>
      </w:r>
      <w:r w:rsidRPr="00D3174B">
        <w:rPr>
          <w:b/>
          <w:sz w:val="24"/>
          <w:szCs w:val="24"/>
          <w:lang w:val="en-US"/>
        </w:rPr>
        <w:tab/>
      </w:r>
      <w:r w:rsidRPr="00D3174B">
        <w:rPr>
          <w:b/>
          <w:sz w:val="24"/>
          <w:szCs w:val="24"/>
          <w:lang w:val="en-US"/>
        </w:rPr>
        <w:tab/>
      </w:r>
      <w:r w:rsidRPr="00D3174B">
        <w:rPr>
          <w:b/>
          <w:sz w:val="24"/>
          <w:szCs w:val="24"/>
          <w:lang w:val="en-US"/>
        </w:rPr>
        <w:tab/>
      </w:r>
      <w:r w:rsidRPr="00D3174B">
        <w:rPr>
          <w:b/>
          <w:sz w:val="24"/>
          <w:szCs w:val="24"/>
          <w:lang w:val="en-US"/>
        </w:rPr>
        <w:tab/>
      </w:r>
      <w:r w:rsidRPr="00D3174B">
        <w:rPr>
          <w:b/>
          <w:sz w:val="24"/>
          <w:szCs w:val="24"/>
          <w:lang w:val="en-US"/>
        </w:rPr>
        <w:tab/>
      </w:r>
      <w:r w:rsidRPr="00D3174B">
        <w:rPr>
          <w:b/>
          <w:sz w:val="24"/>
          <w:szCs w:val="24"/>
          <w:lang w:val="en-US"/>
        </w:rPr>
        <w:tab/>
      </w:r>
      <w:r w:rsidRPr="00D3174B">
        <w:rPr>
          <w:b/>
          <w:sz w:val="24"/>
          <w:szCs w:val="24"/>
          <w:lang w:val="en-US"/>
        </w:rPr>
        <w:tab/>
      </w:r>
      <w:r w:rsidRPr="00D3174B">
        <w:rPr>
          <w:b/>
          <w:sz w:val="24"/>
          <w:szCs w:val="24"/>
          <w:lang w:val="en-US"/>
        </w:rPr>
        <w:tab/>
      </w:r>
      <w:r w:rsidRPr="00D3174B">
        <w:rPr>
          <w:b/>
          <w:sz w:val="24"/>
          <w:szCs w:val="24"/>
          <w:lang w:val="en-US"/>
        </w:rPr>
        <w:tab/>
        <w:t>Signature</w:t>
      </w:r>
    </w:p>
    <w:sectPr w:rsidR="00F93211" w:rsidRPr="00D3174B" w:rsidSect="00A12F9D">
      <w:pgSz w:w="11906" w:h="16838"/>
      <w:pgMar w:top="567" w:right="991" w:bottom="567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7677" w14:textId="77777777" w:rsidR="00D63342" w:rsidRDefault="00D63342">
      <w:r>
        <w:separator/>
      </w:r>
    </w:p>
  </w:endnote>
  <w:endnote w:type="continuationSeparator" w:id="0">
    <w:p w14:paraId="6AD7F954" w14:textId="77777777" w:rsidR="00D63342" w:rsidRDefault="00D6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851C" w14:textId="77777777" w:rsidR="00D63342" w:rsidRDefault="00D63342">
      <w:r>
        <w:separator/>
      </w:r>
    </w:p>
  </w:footnote>
  <w:footnote w:type="continuationSeparator" w:id="0">
    <w:p w14:paraId="1AB7D6D1" w14:textId="77777777" w:rsidR="00D63342" w:rsidRDefault="00D6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A20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43F1F"/>
    <w:multiLevelType w:val="hybridMultilevel"/>
    <w:tmpl w:val="7B9C81D8"/>
    <w:lvl w:ilvl="0" w:tplc="FE50F45E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480C"/>
    <w:multiLevelType w:val="hybridMultilevel"/>
    <w:tmpl w:val="5964AF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33F74"/>
    <w:multiLevelType w:val="hybridMultilevel"/>
    <w:tmpl w:val="4992D6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04DDE"/>
    <w:multiLevelType w:val="hybridMultilevel"/>
    <w:tmpl w:val="21C4E30C"/>
    <w:lvl w:ilvl="0" w:tplc="7E841CBE">
      <w:start w:val="1"/>
      <w:numFmt w:val="bullet"/>
      <w:lvlText w:val="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FD70AFF"/>
    <w:multiLevelType w:val="hybridMultilevel"/>
    <w:tmpl w:val="FA5C2D80"/>
    <w:lvl w:ilvl="0" w:tplc="399C6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B2862"/>
    <w:multiLevelType w:val="hybridMultilevel"/>
    <w:tmpl w:val="1AC692E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9B77075"/>
    <w:multiLevelType w:val="hybridMultilevel"/>
    <w:tmpl w:val="5B3EF55C"/>
    <w:lvl w:ilvl="0" w:tplc="5546D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6890E6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BB55BB8"/>
    <w:multiLevelType w:val="singleLevel"/>
    <w:tmpl w:val="BA2C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BB171B"/>
    <w:multiLevelType w:val="hybridMultilevel"/>
    <w:tmpl w:val="D9AE8E0E"/>
    <w:lvl w:ilvl="0" w:tplc="DD58006E">
      <w:start w:val="1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408D1366"/>
    <w:multiLevelType w:val="hybridMultilevel"/>
    <w:tmpl w:val="B6C2A8CE"/>
    <w:lvl w:ilvl="0" w:tplc="0410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11" w15:restartNumberingAfterBreak="0">
    <w:nsid w:val="4E1411DC"/>
    <w:multiLevelType w:val="singleLevel"/>
    <w:tmpl w:val="BE3EE3CC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52B70B8C"/>
    <w:multiLevelType w:val="hybridMultilevel"/>
    <w:tmpl w:val="48FEA2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B0DEA"/>
    <w:multiLevelType w:val="hybridMultilevel"/>
    <w:tmpl w:val="DBE8EDE8"/>
    <w:lvl w:ilvl="0" w:tplc="60B45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9626E2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6D5581"/>
    <w:multiLevelType w:val="multilevel"/>
    <w:tmpl w:val="7B9C81D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D2241"/>
    <w:multiLevelType w:val="singleLevel"/>
    <w:tmpl w:val="0EFE70F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63A1528D"/>
    <w:multiLevelType w:val="singleLevel"/>
    <w:tmpl w:val="FE50F45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</w:abstractNum>
  <w:abstractNum w:abstractNumId="17" w15:restartNumberingAfterBreak="0">
    <w:nsid w:val="68804C6C"/>
    <w:multiLevelType w:val="singleLevel"/>
    <w:tmpl w:val="FE50F45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</w:abstractNum>
  <w:abstractNum w:abstractNumId="18" w15:restartNumberingAfterBreak="0">
    <w:nsid w:val="697F06D0"/>
    <w:multiLevelType w:val="hybridMultilevel"/>
    <w:tmpl w:val="EC342538"/>
    <w:lvl w:ilvl="0" w:tplc="399C6040">
      <w:start w:val="1"/>
      <w:numFmt w:val="bullet"/>
      <w:lvlText w:val=""/>
      <w:lvlJc w:val="left"/>
      <w:pPr>
        <w:ind w:left="4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B6F4701"/>
    <w:multiLevelType w:val="hybridMultilevel"/>
    <w:tmpl w:val="54E07990"/>
    <w:lvl w:ilvl="0" w:tplc="7E841C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251BF"/>
    <w:multiLevelType w:val="hybridMultilevel"/>
    <w:tmpl w:val="AB88FF50"/>
    <w:lvl w:ilvl="0" w:tplc="399C6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86573">
    <w:abstractNumId w:val="17"/>
  </w:num>
  <w:num w:numId="2" w16cid:durableId="755437488">
    <w:abstractNumId w:val="11"/>
  </w:num>
  <w:num w:numId="3" w16cid:durableId="54746953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 w16cid:durableId="1143696439">
    <w:abstractNumId w:val="15"/>
  </w:num>
  <w:num w:numId="5" w16cid:durableId="1148790783">
    <w:abstractNumId w:val="8"/>
  </w:num>
  <w:num w:numId="6" w16cid:durableId="379479921">
    <w:abstractNumId w:val="13"/>
  </w:num>
  <w:num w:numId="7" w16cid:durableId="361976478">
    <w:abstractNumId w:val="0"/>
  </w:num>
  <w:num w:numId="8" w16cid:durableId="1182470885">
    <w:abstractNumId w:val="7"/>
  </w:num>
  <w:num w:numId="9" w16cid:durableId="163398062">
    <w:abstractNumId w:val="6"/>
  </w:num>
  <w:num w:numId="10" w16cid:durableId="1662804475">
    <w:abstractNumId w:val="9"/>
  </w:num>
  <w:num w:numId="11" w16cid:durableId="429199724">
    <w:abstractNumId w:val="19"/>
  </w:num>
  <w:num w:numId="12" w16cid:durableId="18286848">
    <w:abstractNumId w:val="12"/>
  </w:num>
  <w:num w:numId="13" w16cid:durableId="1845126159">
    <w:abstractNumId w:val="4"/>
  </w:num>
  <w:num w:numId="14" w16cid:durableId="1447189583">
    <w:abstractNumId w:val="3"/>
  </w:num>
  <w:num w:numId="15" w16cid:durableId="245962821">
    <w:abstractNumId w:val="2"/>
  </w:num>
  <w:num w:numId="16" w16cid:durableId="1049958234">
    <w:abstractNumId w:val="5"/>
  </w:num>
  <w:num w:numId="17" w16cid:durableId="2141262921">
    <w:abstractNumId w:val="10"/>
  </w:num>
  <w:num w:numId="18" w16cid:durableId="1568030411">
    <w:abstractNumId w:val="20"/>
  </w:num>
  <w:num w:numId="19" w16cid:durableId="857892322">
    <w:abstractNumId w:val="16"/>
  </w:num>
  <w:num w:numId="20" w16cid:durableId="1665087310">
    <w:abstractNumId w:val="1"/>
  </w:num>
  <w:num w:numId="21" w16cid:durableId="1572959811">
    <w:abstractNumId w:val="14"/>
  </w:num>
  <w:num w:numId="22" w16cid:durableId="8579634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0F"/>
    <w:rsid w:val="0000668A"/>
    <w:rsid w:val="00023787"/>
    <w:rsid w:val="00041B46"/>
    <w:rsid w:val="00046245"/>
    <w:rsid w:val="00055093"/>
    <w:rsid w:val="000665CF"/>
    <w:rsid w:val="00066E3E"/>
    <w:rsid w:val="00093D3E"/>
    <w:rsid w:val="000A73F6"/>
    <w:rsid w:val="000B0404"/>
    <w:rsid w:val="000C3A69"/>
    <w:rsid w:val="000D03D9"/>
    <w:rsid w:val="000D3DCA"/>
    <w:rsid w:val="001115D3"/>
    <w:rsid w:val="001169DC"/>
    <w:rsid w:val="00120F96"/>
    <w:rsid w:val="00122E77"/>
    <w:rsid w:val="001645EA"/>
    <w:rsid w:val="00171259"/>
    <w:rsid w:val="00197D68"/>
    <w:rsid w:val="001C1505"/>
    <w:rsid w:val="001D72E8"/>
    <w:rsid w:val="001E1D07"/>
    <w:rsid w:val="001F4687"/>
    <w:rsid w:val="001F61C1"/>
    <w:rsid w:val="002134FE"/>
    <w:rsid w:val="002458E5"/>
    <w:rsid w:val="00245C8E"/>
    <w:rsid w:val="00247BB8"/>
    <w:rsid w:val="00277762"/>
    <w:rsid w:val="00286251"/>
    <w:rsid w:val="002B07F3"/>
    <w:rsid w:val="002B1A8C"/>
    <w:rsid w:val="002C7BD1"/>
    <w:rsid w:val="002D300F"/>
    <w:rsid w:val="002E4E97"/>
    <w:rsid w:val="002E7AFD"/>
    <w:rsid w:val="00300762"/>
    <w:rsid w:val="00305D9F"/>
    <w:rsid w:val="0031471A"/>
    <w:rsid w:val="00342F1F"/>
    <w:rsid w:val="00344B5E"/>
    <w:rsid w:val="003469DB"/>
    <w:rsid w:val="00395B4A"/>
    <w:rsid w:val="003A78A3"/>
    <w:rsid w:val="003B65C1"/>
    <w:rsid w:val="003E5DA5"/>
    <w:rsid w:val="003E7662"/>
    <w:rsid w:val="0040052B"/>
    <w:rsid w:val="004101F9"/>
    <w:rsid w:val="00423B90"/>
    <w:rsid w:val="00434D94"/>
    <w:rsid w:val="00462DBD"/>
    <w:rsid w:val="0046634B"/>
    <w:rsid w:val="00466E98"/>
    <w:rsid w:val="004728B1"/>
    <w:rsid w:val="00494A73"/>
    <w:rsid w:val="0049778A"/>
    <w:rsid w:val="004A0B6B"/>
    <w:rsid w:val="004B269A"/>
    <w:rsid w:val="004B48D6"/>
    <w:rsid w:val="004D153D"/>
    <w:rsid w:val="004E7139"/>
    <w:rsid w:val="00501B93"/>
    <w:rsid w:val="005058B6"/>
    <w:rsid w:val="00510712"/>
    <w:rsid w:val="00516FD5"/>
    <w:rsid w:val="005374ED"/>
    <w:rsid w:val="00551DA9"/>
    <w:rsid w:val="005818E6"/>
    <w:rsid w:val="005855DD"/>
    <w:rsid w:val="005873AA"/>
    <w:rsid w:val="005874BC"/>
    <w:rsid w:val="00594A69"/>
    <w:rsid w:val="00596D20"/>
    <w:rsid w:val="005A1D6B"/>
    <w:rsid w:val="005B6559"/>
    <w:rsid w:val="005E0B55"/>
    <w:rsid w:val="005E1D64"/>
    <w:rsid w:val="005F7251"/>
    <w:rsid w:val="0060770D"/>
    <w:rsid w:val="006527BF"/>
    <w:rsid w:val="00652FFF"/>
    <w:rsid w:val="00672F35"/>
    <w:rsid w:val="00676FEC"/>
    <w:rsid w:val="0068277E"/>
    <w:rsid w:val="00685E08"/>
    <w:rsid w:val="00687D12"/>
    <w:rsid w:val="00693D3E"/>
    <w:rsid w:val="006B7A66"/>
    <w:rsid w:val="006E3328"/>
    <w:rsid w:val="006E595C"/>
    <w:rsid w:val="006E6046"/>
    <w:rsid w:val="00701607"/>
    <w:rsid w:val="00746E3D"/>
    <w:rsid w:val="00753734"/>
    <w:rsid w:val="00762E6F"/>
    <w:rsid w:val="00765BF5"/>
    <w:rsid w:val="007964A1"/>
    <w:rsid w:val="007A70B8"/>
    <w:rsid w:val="007C128E"/>
    <w:rsid w:val="007D1396"/>
    <w:rsid w:val="007D458E"/>
    <w:rsid w:val="008064D0"/>
    <w:rsid w:val="0081142C"/>
    <w:rsid w:val="00827F36"/>
    <w:rsid w:val="00836255"/>
    <w:rsid w:val="00842C89"/>
    <w:rsid w:val="00845362"/>
    <w:rsid w:val="00861160"/>
    <w:rsid w:val="00862579"/>
    <w:rsid w:val="008715D8"/>
    <w:rsid w:val="008929D3"/>
    <w:rsid w:val="008C29E8"/>
    <w:rsid w:val="008D41C6"/>
    <w:rsid w:val="008D6F5E"/>
    <w:rsid w:val="008E6448"/>
    <w:rsid w:val="008E7EB9"/>
    <w:rsid w:val="0090059A"/>
    <w:rsid w:val="00906C81"/>
    <w:rsid w:val="009175FD"/>
    <w:rsid w:val="00930677"/>
    <w:rsid w:val="00943838"/>
    <w:rsid w:val="0095284F"/>
    <w:rsid w:val="009757E9"/>
    <w:rsid w:val="00991166"/>
    <w:rsid w:val="009A4A43"/>
    <w:rsid w:val="009A70E8"/>
    <w:rsid w:val="009B4A17"/>
    <w:rsid w:val="009C574E"/>
    <w:rsid w:val="009D7965"/>
    <w:rsid w:val="009E0971"/>
    <w:rsid w:val="009E36A1"/>
    <w:rsid w:val="00A01B9E"/>
    <w:rsid w:val="00A11E3B"/>
    <w:rsid w:val="00A12F9D"/>
    <w:rsid w:val="00A215D9"/>
    <w:rsid w:val="00A31CC8"/>
    <w:rsid w:val="00A4164A"/>
    <w:rsid w:val="00A53CCC"/>
    <w:rsid w:val="00AB2F93"/>
    <w:rsid w:val="00AB7E09"/>
    <w:rsid w:val="00AC192D"/>
    <w:rsid w:val="00AD2293"/>
    <w:rsid w:val="00AD3A89"/>
    <w:rsid w:val="00AE2BC8"/>
    <w:rsid w:val="00AE3C3D"/>
    <w:rsid w:val="00B134E3"/>
    <w:rsid w:val="00B16328"/>
    <w:rsid w:val="00B27C4E"/>
    <w:rsid w:val="00B319A2"/>
    <w:rsid w:val="00B34A60"/>
    <w:rsid w:val="00B47544"/>
    <w:rsid w:val="00B5101A"/>
    <w:rsid w:val="00B72899"/>
    <w:rsid w:val="00B84143"/>
    <w:rsid w:val="00BA5341"/>
    <w:rsid w:val="00BC4FA2"/>
    <w:rsid w:val="00BD422A"/>
    <w:rsid w:val="00BD70CF"/>
    <w:rsid w:val="00BE55A1"/>
    <w:rsid w:val="00BE6FEE"/>
    <w:rsid w:val="00BF6A49"/>
    <w:rsid w:val="00C00DC2"/>
    <w:rsid w:val="00C021AB"/>
    <w:rsid w:val="00C13E6B"/>
    <w:rsid w:val="00C22466"/>
    <w:rsid w:val="00C31FCE"/>
    <w:rsid w:val="00C705C1"/>
    <w:rsid w:val="00C71973"/>
    <w:rsid w:val="00C71C92"/>
    <w:rsid w:val="00C72467"/>
    <w:rsid w:val="00C771BF"/>
    <w:rsid w:val="00C854D3"/>
    <w:rsid w:val="00CA43E0"/>
    <w:rsid w:val="00CE17DF"/>
    <w:rsid w:val="00D02C95"/>
    <w:rsid w:val="00D066FF"/>
    <w:rsid w:val="00D21ED1"/>
    <w:rsid w:val="00D3174B"/>
    <w:rsid w:val="00D32028"/>
    <w:rsid w:val="00D366AD"/>
    <w:rsid w:val="00D523C5"/>
    <w:rsid w:val="00D53973"/>
    <w:rsid w:val="00D629EF"/>
    <w:rsid w:val="00D63342"/>
    <w:rsid w:val="00DB2B88"/>
    <w:rsid w:val="00DD4C34"/>
    <w:rsid w:val="00DF4738"/>
    <w:rsid w:val="00E1340A"/>
    <w:rsid w:val="00E165BC"/>
    <w:rsid w:val="00E22B36"/>
    <w:rsid w:val="00E277E9"/>
    <w:rsid w:val="00E55ED9"/>
    <w:rsid w:val="00E61C93"/>
    <w:rsid w:val="00E700C1"/>
    <w:rsid w:val="00E71546"/>
    <w:rsid w:val="00E74785"/>
    <w:rsid w:val="00EE4E55"/>
    <w:rsid w:val="00F04FE4"/>
    <w:rsid w:val="00F169A9"/>
    <w:rsid w:val="00F375B9"/>
    <w:rsid w:val="00F50B40"/>
    <w:rsid w:val="00F56CFA"/>
    <w:rsid w:val="00F7724C"/>
    <w:rsid w:val="00F93211"/>
    <w:rsid w:val="00FA1E99"/>
    <w:rsid w:val="00FB1D7F"/>
    <w:rsid w:val="00FB5534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CBBE5"/>
  <w15:chartTrackingRefBased/>
  <w15:docId w15:val="{606F6AE1-C401-4A48-9547-27B6CBD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47544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71973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semiHidden/>
    <w:rsid w:val="00B47544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22E77"/>
    <w:pPr>
      <w:ind w:left="708"/>
    </w:pPr>
  </w:style>
  <w:style w:type="character" w:styleId="Rimandocommento">
    <w:name w:val="annotation reference"/>
    <w:uiPriority w:val="99"/>
    <w:semiHidden/>
    <w:unhideWhenUsed/>
    <w:rsid w:val="009175F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70CF"/>
    <w:rPr>
      <w:sz w:val="24"/>
      <w:szCs w:val="24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BD70CF"/>
    <w:rPr>
      <w:sz w:val="24"/>
      <w:szCs w:val="24"/>
      <w:lang w:val="x-none" w:eastAsia="it-IT"/>
    </w:rPr>
  </w:style>
  <w:style w:type="paragraph" w:styleId="NormaleWeb">
    <w:name w:val="Normal (Web)"/>
    <w:basedOn w:val="Normale"/>
    <w:uiPriority w:val="99"/>
    <w:semiHidden/>
    <w:unhideWhenUsed/>
    <w:rsid w:val="009B4A17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693D3E"/>
    <w:rPr>
      <w:color w:val="605E5C"/>
      <w:shd w:val="clear" w:color="auto" w:fill="E1DFDD"/>
    </w:rPr>
  </w:style>
  <w:style w:type="character" w:customStyle="1" w:styleId="Nessuno">
    <w:name w:val="Nessuno"/>
    <w:rsid w:val="00E6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.wikipedia.org/wiki/Regolamento_generale_sulla_protezione_dei_da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www.unisannio.it/sites/default/files/emblema.png.pagespeed.ce.L9uvAVRynq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95EB-0062-4E5A-86DC-D3F39027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DOMANDA DI AMMISSIONE</vt:lpstr>
      <vt:lpstr>DOMANDA DI AMMISSIONE</vt:lpstr>
    </vt:vector>
  </TitlesOfParts>
  <Company>Politecnico di Milano</Company>
  <LinksUpToDate>false</LinksUpToDate>
  <CharactersWithSpaces>9607</CharactersWithSpaces>
  <SharedDoc>false</SharedDoc>
  <HLinks>
    <vt:vector size="12" baseType="variant">
      <vt:variant>
        <vt:i4>7864328</vt:i4>
      </vt:variant>
      <vt:variant>
        <vt:i4>3</vt:i4>
      </vt:variant>
      <vt:variant>
        <vt:i4>0</vt:i4>
      </vt:variant>
      <vt:variant>
        <vt:i4>5</vt:i4>
      </vt:variant>
      <vt:variant>
        <vt:lpwstr>https://it.wikipedia.org/wiki/Regolamento_generale_sulla_protezione_dei_dati</vt:lpwstr>
      </vt:variant>
      <vt:variant>
        <vt:lpwstr/>
      </vt:variant>
      <vt:variant>
        <vt:i4>1835073</vt:i4>
      </vt:variant>
      <vt:variant>
        <vt:i4>-1</vt:i4>
      </vt:variant>
      <vt:variant>
        <vt:i4>2050</vt:i4>
      </vt:variant>
      <vt:variant>
        <vt:i4>1</vt:i4>
      </vt:variant>
      <vt:variant>
        <vt:lpwstr>https://www.unisannio.it/sites/default/files/emblema.png.pagespeed.ce.L9uvAVRynq.png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</dc:title>
  <dc:subject/>
  <dc:creator>C.e.d.a.</dc:creator>
  <cp:keywords/>
  <cp:lastModifiedBy>Laura Lombardi</cp:lastModifiedBy>
  <cp:revision>8</cp:revision>
  <cp:lastPrinted>2016-09-14T11:46:00Z</cp:lastPrinted>
  <dcterms:created xsi:type="dcterms:W3CDTF">2024-06-17T13:35:00Z</dcterms:created>
  <dcterms:modified xsi:type="dcterms:W3CDTF">2024-06-25T10:46:00Z</dcterms:modified>
</cp:coreProperties>
</file>