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725A" w14:textId="77777777" w:rsidR="00603920" w:rsidRDefault="00603920" w:rsidP="00FE24A2">
      <w:pPr>
        <w:autoSpaceDE w:val="0"/>
        <w:autoSpaceDN w:val="0"/>
        <w:adjustRightInd w:val="0"/>
        <w:jc w:val="both"/>
        <w:rPr>
          <w:rFonts w:ascii="Times New Roman" w:hAnsi="Times New Roman" w:cs="Times New Roman"/>
          <w:b/>
          <w:bCs/>
          <w:lang w:val="en-GB"/>
        </w:rPr>
      </w:pPr>
    </w:p>
    <w:p w14:paraId="1F289F31" w14:textId="564AE329" w:rsidR="00603920" w:rsidRDefault="00603920" w:rsidP="00603920">
      <w:pPr>
        <w:autoSpaceDE w:val="0"/>
        <w:autoSpaceDN w:val="0"/>
        <w:adjustRightInd w:val="0"/>
        <w:jc w:val="right"/>
        <w:rPr>
          <w:rFonts w:ascii="Times New Roman" w:hAnsi="Times New Roman" w:cs="Times New Roman"/>
          <w:b/>
          <w:bCs/>
          <w:lang w:val="en-GB"/>
        </w:rPr>
      </w:pPr>
      <w:r>
        <w:rPr>
          <w:rFonts w:ascii="Times New Roman" w:hAnsi="Times New Roman" w:cs="Times New Roman"/>
          <w:b/>
          <w:bCs/>
          <w:lang w:val="en-GB"/>
        </w:rPr>
        <w:t>ANNEX B</w:t>
      </w:r>
    </w:p>
    <w:p w14:paraId="040E2E0D" w14:textId="77777777" w:rsidR="00603920" w:rsidRDefault="00603920" w:rsidP="00FE24A2">
      <w:pPr>
        <w:autoSpaceDE w:val="0"/>
        <w:autoSpaceDN w:val="0"/>
        <w:adjustRightInd w:val="0"/>
        <w:jc w:val="both"/>
        <w:rPr>
          <w:rFonts w:ascii="Times New Roman" w:hAnsi="Times New Roman" w:cs="Times New Roman"/>
          <w:b/>
          <w:bCs/>
          <w:lang w:val="en-GB"/>
        </w:rPr>
      </w:pPr>
    </w:p>
    <w:p w14:paraId="05FDA64F" w14:textId="14BBCF58" w:rsidR="00560955" w:rsidRPr="00FE24A2"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ADMISSION APPLICATION TO THE RESEARCH DOCTORAL COURSE IN</w:t>
      </w:r>
    </w:p>
    <w:p w14:paraId="6EE1E1EA" w14:textId="4A8E7D06" w:rsidR="00560955" w:rsidRPr="00FE24A2"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"PERSON, MARKET, INSTITUTIONS", X</w:t>
      </w:r>
      <w:r w:rsidR="00E0221E">
        <w:rPr>
          <w:rFonts w:ascii="Times New Roman" w:hAnsi="Times New Roman" w:cs="Times New Roman"/>
          <w:b/>
          <w:bCs/>
          <w:lang w:val="en-GB"/>
        </w:rPr>
        <w:t>L</w:t>
      </w:r>
      <w:r w:rsidRPr="00FE24A2">
        <w:rPr>
          <w:rFonts w:ascii="Times New Roman" w:hAnsi="Times New Roman" w:cs="Times New Roman"/>
          <w:b/>
          <w:bCs/>
          <w:lang w:val="en-GB"/>
        </w:rPr>
        <w:t xml:space="preserve"> CYCLE,</w:t>
      </w:r>
    </w:p>
    <w:p w14:paraId="4C1546FE" w14:textId="3377A820" w:rsidR="00560955" w:rsidRPr="00FE24A2"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WITH ADMINISTRATIVE OFFICE AT THE UNIVERSITY OF SANNIO</w:t>
      </w:r>
    </w:p>
    <w:p w14:paraId="0DF81385" w14:textId="77777777" w:rsidR="00FE24A2" w:rsidRPr="00FE24A2" w:rsidRDefault="00FE24A2" w:rsidP="00FE24A2">
      <w:pPr>
        <w:autoSpaceDE w:val="0"/>
        <w:autoSpaceDN w:val="0"/>
        <w:adjustRightInd w:val="0"/>
        <w:jc w:val="both"/>
        <w:rPr>
          <w:rFonts w:ascii="Times New Roman" w:hAnsi="Times New Roman" w:cs="Times New Roman"/>
          <w:lang w:val="en-GB"/>
        </w:rPr>
      </w:pPr>
    </w:p>
    <w:p w14:paraId="675156D6" w14:textId="1621138F"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To the Magnificent Rector</w:t>
      </w:r>
    </w:p>
    <w:p w14:paraId="367D446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of the University of </w:t>
      </w:r>
      <w:proofErr w:type="spellStart"/>
      <w:r w:rsidRPr="00FE24A2">
        <w:rPr>
          <w:rFonts w:ascii="Times New Roman" w:hAnsi="Times New Roman" w:cs="Times New Roman"/>
          <w:lang w:val="en-GB"/>
        </w:rPr>
        <w:t>Sannio</w:t>
      </w:r>
      <w:proofErr w:type="spellEnd"/>
    </w:p>
    <w:p w14:paraId="2B7048B9" w14:textId="00A6D91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Piazza Guerrazzi, no. 1</w:t>
      </w:r>
      <w:r w:rsidR="00F537C9">
        <w:rPr>
          <w:rFonts w:ascii="Times New Roman" w:hAnsi="Times New Roman" w:cs="Times New Roman"/>
          <w:lang w:val="en-GB"/>
        </w:rPr>
        <w:t xml:space="preserve"> - </w:t>
      </w:r>
      <w:r w:rsidRPr="00FE24A2">
        <w:rPr>
          <w:rFonts w:ascii="Times New Roman" w:hAnsi="Times New Roman" w:cs="Times New Roman"/>
          <w:lang w:val="en-GB"/>
        </w:rPr>
        <w:t>82100 Benevento</w:t>
      </w:r>
    </w:p>
    <w:p w14:paraId="0DA29C2E"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324E4251" w14:textId="77777777" w:rsidR="00560955" w:rsidRPr="00FE24A2" w:rsidRDefault="00560955"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b/>
          <w:bCs/>
          <w:u w:val="single"/>
          <w:lang w:val="en-GB"/>
        </w:rPr>
        <w:t>(For the exact completion of this application form, please refer to article 3 of the Competition Announcement and Annex A)</w:t>
      </w:r>
    </w:p>
    <w:p w14:paraId="7F52DA57" w14:textId="77777777" w:rsidR="00560955" w:rsidRPr="00F537C9" w:rsidRDefault="00560955" w:rsidP="00FE24A2">
      <w:pPr>
        <w:autoSpaceDE w:val="0"/>
        <w:autoSpaceDN w:val="0"/>
        <w:adjustRightInd w:val="0"/>
        <w:jc w:val="both"/>
        <w:rPr>
          <w:rFonts w:ascii="Times New Roman" w:hAnsi="Times New Roman" w:cs="Times New Roman"/>
          <w:sz w:val="12"/>
          <w:szCs w:val="12"/>
          <w:lang w:val="en-GB"/>
        </w:rPr>
      </w:pPr>
      <w:r w:rsidRPr="00FE24A2">
        <w:rPr>
          <w:rFonts w:ascii="Times New Roman" w:hAnsi="Times New Roman" w:cs="Times New Roman"/>
          <w:lang w:val="en-GB"/>
        </w:rPr>
        <w:t xml:space="preserve"> </w:t>
      </w:r>
    </w:p>
    <w:p w14:paraId="288F2F4C" w14:textId="5F8B3FA4"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The undersigned</w:t>
      </w:r>
    </w:p>
    <w:p w14:paraId="18163B79" w14:textId="77777777" w:rsidR="00560955" w:rsidRPr="00F537C9" w:rsidRDefault="00560955" w:rsidP="00FE24A2">
      <w:pPr>
        <w:autoSpaceDE w:val="0"/>
        <w:autoSpaceDN w:val="0"/>
        <w:adjustRightInd w:val="0"/>
        <w:jc w:val="both"/>
        <w:rPr>
          <w:rFonts w:ascii="Times New Roman" w:hAnsi="Times New Roman" w:cs="Times New Roman"/>
          <w:sz w:val="12"/>
          <w:szCs w:val="12"/>
          <w:lang w:val="en-GB"/>
        </w:rPr>
      </w:pPr>
      <w:r w:rsidRPr="00FE24A2">
        <w:rPr>
          <w:rFonts w:ascii="Times New Roman" w:hAnsi="Times New Roman" w:cs="Times New Roman"/>
          <w:lang w:val="en-GB"/>
        </w:rPr>
        <w:t xml:space="preserve"> </w:t>
      </w:r>
    </w:p>
    <w:p w14:paraId="27F441AA"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SURNAME _________________________</w:t>
      </w:r>
    </w:p>
    <w:p w14:paraId="6087CCC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FIRST NAME ____________________________</w:t>
      </w:r>
    </w:p>
    <w:p w14:paraId="54C7ED12"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TAX ID CODE ___________________</w:t>
      </w:r>
    </w:p>
    <w:p w14:paraId="3E69B5AB" w14:textId="6AA152DF"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786B283A" w14:textId="575F3AED" w:rsidR="00560955"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ASKS</w:t>
      </w:r>
    </w:p>
    <w:p w14:paraId="7B647793" w14:textId="77777777" w:rsidR="00E0221E" w:rsidRPr="00FE24A2" w:rsidRDefault="00E0221E" w:rsidP="00FE24A2">
      <w:pPr>
        <w:autoSpaceDE w:val="0"/>
        <w:autoSpaceDN w:val="0"/>
        <w:adjustRightInd w:val="0"/>
        <w:jc w:val="both"/>
        <w:rPr>
          <w:rFonts w:ascii="Times New Roman" w:hAnsi="Times New Roman" w:cs="Times New Roman"/>
          <w:b/>
          <w:bCs/>
          <w:lang w:val="en-GB"/>
        </w:rPr>
      </w:pPr>
    </w:p>
    <w:p w14:paraId="27540D5C" w14:textId="0DDD9A0E" w:rsidR="00560955"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to participate in the competition, for Italian and foreign citizens, for admission to the PhD course in "Person, Market, Institutions" for the following type of position (the candidate must choose only one type of position among those indicated below</w:t>
      </w:r>
      <w:r w:rsidR="00F537C9">
        <w:rPr>
          <w:rFonts w:ascii="Times New Roman" w:hAnsi="Times New Roman" w:cs="Times New Roman"/>
          <w:lang w:val="en-GB"/>
        </w:rPr>
        <w:t>)</w:t>
      </w:r>
      <w:r w:rsidRPr="00FE24A2">
        <w:rPr>
          <w:rFonts w:ascii="Times New Roman" w:hAnsi="Times New Roman" w:cs="Times New Roman"/>
          <w:lang w:val="en-GB"/>
        </w:rPr>
        <w:t>:</w:t>
      </w:r>
    </w:p>
    <w:p w14:paraId="096BB0EE" w14:textId="77777777" w:rsidR="0097328D" w:rsidRPr="00FE24A2" w:rsidRDefault="0097328D" w:rsidP="00FE24A2">
      <w:pPr>
        <w:autoSpaceDE w:val="0"/>
        <w:autoSpaceDN w:val="0"/>
        <w:adjustRightInd w:val="0"/>
        <w:jc w:val="both"/>
        <w:rPr>
          <w:rFonts w:ascii="Times New Roman" w:hAnsi="Times New Roman" w:cs="Times New Roman"/>
          <w:lang w:val="en-GB"/>
        </w:rPr>
      </w:pPr>
    </w:p>
    <w:p w14:paraId="5E913FB6" w14:textId="77777777" w:rsidR="00560955" w:rsidRPr="00F537C9" w:rsidRDefault="00560955" w:rsidP="00FE24A2">
      <w:pPr>
        <w:autoSpaceDE w:val="0"/>
        <w:autoSpaceDN w:val="0"/>
        <w:adjustRightInd w:val="0"/>
        <w:jc w:val="both"/>
        <w:rPr>
          <w:rFonts w:ascii="Times New Roman" w:hAnsi="Times New Roman" w:cs="Times New Roman"/>
          <w:sz w:val="12"/>
          <w:szCs w:val="12"/>
          <w:lang w:val="en-GB"/>
        </w:rPr>
      </w:pPr>
    </w:p>
    <w:p w14:paraId="687D73B8" w14:textId="636C0627" w:rsidR="00F537C9" w:rsidRPr="0097328D" w:rsidRDefault="0097328D" w:rsidP="00FE24A2">
      <w:pPr>
        <w:autoSpaceDE w:val="0"/>
        <w:autoSpaceDN w:val="0"/>
        <w:adjustRightInd w:val="0"/>
        <w:jc w:val="both"/>
        <w:rPr>
          <w:rFonts w:ascii="Times New Roman" w:hAnsi="Times New Roman" w:cs="Times New Roman"/>
          <w:sz w:val="28"/>
          <w:szCs w:val="28"/>
          <w:lang w:val="en-GB"/>
        </w:rPr>
      </w:pPr>
      <w:proofErr w:type="gramStart"/>
      <w:r w:rsidRPr="00FE24A2">
        <w:rPr>
          <w:rFonts w:ascii="Times New Roman" w:hAnsi="Times New Roman" w:cs="Times New Roman"/>
          <w:u w:val="single"/>
          <w:lang w:val="en-GB"/>
        </w:rPr>
        <w:t xml:space="preserve"> </w:t>
      </w:r>
      <w:r>
        <w:rPr>
          <w:rFonts w:ascii="Times New Roman" w:hAnsi="Times New Roman" w:cs="Times New Roman"/>
          <w:u w:val="single"/>
          <w:lang w:val="en-GB"/>
        </w:rPr>
        <w:t xml:space="preserve"> </w:t>
      </w:r>
      <w:r w:rsidR="00560955" w:rsidRPr="0097328D">
        <w:rPr>
          <w:rFonts w:ascii="Times New Roman" w:hAnsi="Times New Roman" w:cs="Times New Roman"/>
          <w:b/>
          <w:bCs/>
          <w:sz w:val="28"/>
          <w:szCs w:val="28"/>
          <w:lang w:val="en-GB"/>
        </w:rPr>
        <w:t>POSITION</w:t>
      </w:r>
      <w:proofErr w:type="gramEnd"/>
      <w:r w:rsidR="00560955" w:rsidRPr="0097328D">
        <w:rPr>
          <w:rFonts w:ascii="Times New Roman" w:hAnsi="Times New Roman" w:cs="Times New Roman"/>
          <w:sz w:val="28"/>
          <w:szCs w:val="28"/>
          <w:lang w:val="en-GB"/>
        </w:rPr>
        <w:t xml:space="preserve"> </w:t>
      </w:r>
      <w:r w:rsidR="00560955" w:rsidRPr="0097328D">
        <w:rPr>
          <w:rFonts w:ascii="Times New Roman" w:hAnsi="Times New Roman" w:cs="Times New Roman"/>
          <w:b/>
          <w:bCs/>
          <w:sz w:val="28"/>
          <w:szCs w:val="28"/>
          <w:lang w:val="en-GB"/>
        </w:rPr>
        <w:t>WITHOUT</w:t>
      </w:r>
      <w:r w:rsidR="00560955" w:rsidRPr="0097328D">
        <w:rPr>
          <w:rFonts w:ascii="Times New Roman" w:hAnsi="Times New Roman" w:cs="Times New Roman"/>
          <w:sz w:val="28"/>
          <w:szCs w:val="28"/>
          <w:lang w:val="en-GB"/>
        </w:rPr>
        <w:t xml:space="preserve"> </w:t>
      </w:r>
      <w:r w:rsidR="00560955" w:rsidRPr="0097328D">
        <w:rPr>
          <w:rFonts w:ascii="Times New Roman" w:hAnsi="Times New Roman" w:cs="Times New Roman"/>
          <w:b/>
          <w:bCs/>
          <w:sz w:val="28"/>
          <w:szCs w:val="28"/>
          <w:lang w:val="en-GB"/>
        </w:rPr>
        <w:t>SCHOLARSHIP</w:t>
      </w:r>
      <w:r w:rsidR="00560955" w:rsidRPr="0097328D">
        <w:rPr>
          <w:rFonts w:ascii="Times New Roman" w:hAnsi="Times New Roman" w:cs="Times New Roman"/>
          <w:sz w:val="28"/>
          <w:szCs w:val="28"/>
          <w:lang w:val="en-GB"/>
        </w:rPr>
        <w:t xml:space="preserve"> </w:t>
      </w:r>
    </w:p>
    <w:p w14:paraId="73B0F3C7" w14:textId="77777777" w:rsidR="00F537C9" w:rsidRPr="00E5784E" w:rsidRDefault="00F537C9" w:rsidP="00F537C9">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18"/>
          <w:szCs w:val="18"/>
          <w:lang w:val="en-US" w:eastAsia="it-IT"/>
        </w:rPr>
        <w:t>(</w:t>
      </w:r>
      <w:proofErr w:type="gramStart"/>
      <w:r w:rsidRPr="00E5784E">
        <w:rPr>
          <w:rFonts w:ascii="Times New Roman" w:eastAsia="Times New Roman" w:hAnsi="Times New Roman" w:cs="Times New Roman"/>
          <w:b/>
          <w:bCs/>
          <w:i/>
          <w:iCs/>
          <w:color w:val="000000"/>
          <w:sz w:val="18"/>
          <w:szCs w:val="18"/>
          <w:u w:val="single"/>
          <w:lang w:val="en-US" w:eastAsia="it-IT"/>
        </w:rPr>
        <w:t>the</w:t>
      </w:r>
      <w:proofErr w:type="gramEnd"/>
      <w:r w:rsidRPr="00E5784E">
        <w:rPr>
          <w:rFonts w:ascii="Times New Roman" w:eastAsia="Times New Roman" w:hAnsi="Times New Roman" w:cs="Times New Roman"/>
          <w:b/>
          <w:bCs/>
          <w:i/>
          <w:iCs/>
          <w:color w:val="000000"/>
          <w:sz w:val="18"/>
          <w:szCs w:val="18"/>
          <w:u w:val="single"/>
          <w:lang w:val="en-US" w:eastAsia="it-IT"/>
        </w:rPr>
        <w:t xml:space="preserve"> candidate must also indicate, under penalty of exclusion, only one curriculum (between curriculum A and B) and, within the chosen curriculum, no more than one topic indicated as the subject of any research project to be proposed, with specification of the area and/or scientific-disciplinary sector of reference, among those listed below</w:t>
      </w:r>
      <w:r w:rsidRPr="00E5784E">
        <w:rPr>
          <w:rFonts w:ascii="Times New Roman" w:eastAsia="Times New Roman" w:hAnsi="Times New Roman" w:cs="Times New Roman"/>
          <w:b/>
          <w:bCs/>
          <w:i/>
          <w:iCs/>
          <w:color w:val="000000"/>
          <w:sz w:val="18"/>
          <w:szCs w:val="18"/>
          <w:lang w:val="en-US" w:eastAsia="it-IT"/>
        </w:rPr>
        <w:t>)</w:t>
      </w:r>
    </w:p>
    <w:p w14:paraId="6D44DC22" w14:textId="2FCD57E0" w:rsidR="00560955" w:rsidRPr="00F537C9" w:rsidRDefault="00560955" w:rsidP="00FE24A2">
      <w:pPr>
        <w:autoSpaceDE w:val="0"/>
        <w:autoSpaceDN w:val="0"/>
        <w:adjustRightInd w:val="0"/>
        <w:jc w:val="both"/>
        <w:rPr>
          <w:rFonts w:ascii="Times New Roman" w:hAnsi="Times New Roman" w:cs="Times New Roman"/>
          <w:sz w:val="12"/>
          <w:szCs w:val="12"/>
          <w:lang w:val="en-GB"/>
        </w:rPr>
      </w:pPr>
      <w:r w:rsidRPr="00FE24A2">
        <w:rPr>
          <w:rFonts w:ascii="Times New Roman" w:hAnsi="Times New Roman" w:cs="Times New Roman"/>
          <w:lang w:val="en-GB"/>
        </w:rPr>
        <w:t xml:space="preserve"> </w:t>
      </w:r>
    </w:p>
    <w:p w14:paraId="6F4A9394" w14:textId="77777777" w:rsidR="00E0221E" w:rsidRPr="00E0221E" w:rsidRDefault="00E0221E" w:rsidP="00E0221E">
      <w:pPr>
        <w:pStyle w:val="Paragrafoelenco"/>
        <w:numPr>
          <w:ilvl w:val="0"/>
          <w:numId w:val="1"/>
        </w:numPr>
        <w:ind w:right="-200"/>
        <w:rPr>
          <w:rFonts w:ascii="Times New Roman" w:eastAsia="Times New Roman" w:hAnsi="Times New Roman" w:cs="Times New Roman"/>
          <w:b/>
          <w:bCs/>
          <w:i/>
          <w:iCs/>
          <w:color w:val="000000"/>
          <w:sz w:val="22"/>
          <w:szCs w:val="22"/>
          <w:lang w:val="en-US" w:eastAsia="it-IT"/>
        </w:rPr>
      </w:pPr>
      <w:r w:rsidRPr="00E0221E">
        <w:rPr>
          <w:rFonts w:ascii="Times New Roman" w:eastAsia="Times New Roman" w:hAnsi="Times New Roman" w:cs="Times New Roman"/>
          <w:b/>
          <w:bCs/>
          <w:color w:val="000000"/>
          <w:sz w:val="22"/>
          <w:szCs w:val="22"/>
          <w:lang w:val="en-US" w:eastAsia="it-IT"/>
        </w:rPr>
        <w:t xml:space="preserve">Curriculum A – </w:t>
      </w:r>
      <w:r w:rsidRPr="00E0221E">
        <w:rPr>
          <w:rFonts w:ascii="Times New Roman" w:eastAsia="Times New Roman" w:hAnsi="Times New Roman" w:cs="Times New Roman"/>
          <w:b/>
          <w:bCs/>
          <w:i/>
          <w:iCs/>
          <w:color w:val="000000"/>
          <w:sz w:val="22"/>
          <w:szCs w:val="22"/>
          <w:lang w:val="en-US" w:eastAsia="it-IT"/>
        </w:rPr>
        <w:t>The Person and his rights between the market and institutions</w:t>
      </w:r>
    </w:p>
    <w:p w14:paraId="44A5CECD" w14:textId="77777777" w:rsidR="00F537C9" w:rsidRDefault="00F537C9" w:rsidP="00F537C9">
      <w:pPr>
        <w:pStyle w:val="Paragrafoelenco"/>
        <w:autoSpaceDE w:val="0"/>
        <w:autoSpaceDN w:val="0"/>
        <w:adjustRightInd w:val="0"/>
        <w:spacing w:line="276" w:lineRule="auto"/>
        <w:jc w:val="both"/>
        <w:rPr>
          <w:rFonts w:ascii="Times New Roman" w:hAnsi="Times New Roman" w:cs="Times New Roman"/>
          <w:sz w:val="12"/>
          <w:szCs w:val="12"/>
          <w:lang w:val="en-GB"/>
        </w:rPr>
      </w:pPr>
    </w:p>
    <w:p w14:paraId="2839ED48"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IUS/01 - Private law</w:t>
      </w:r>
    </w:p>
    <w:p w14:paraId="5150B188" w14:textId="226755F5"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IUS/02 - Comparative private law</w:t>
      </w:r>
    </w:p>
    <w:p w14:paraId="1FB78819" w14:textId="0BF0657E"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IUS/10 - Administrative law</w:t>
      </w:r>
    </w:p>
    <w:p w14:paraId="5EECEAD1" w14:textId="5DE9354C"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IUS/14 - European Union law</w:t>
      </w:r>
    </w:p>
    <w:p w14:paraId="41F9358F" w14:textId="7F8C0F91"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IUS/15 - Civil procedural law</w:t>
      </w:r>
    </w:p>
    <w:p w14:paraId="05BE03A9" w14:textId="5A19F201" w:rsidR="00560955" w:rsidRPr="00F537C9"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SPS/02 – History of political doctrines</w:t>
      </w:r>
    </w:p>
    <w:p w14:paraId="591A6D6C" w14:textId="77777777" w:rsidR="00F537C9" w:rsidRPr="00F537C9" w:rsidRDefault="00F537C9" w:rsidP="00F537C9">
      <w:pPr>
        <w:pStyle w:val="Paragrafoelenco"/>
        <w:autoSpaceDE w:val="0"/>
        <w:autoSpaceDN w:val="0"/>
        <w:adjustRightInd w:val="0"/>
        <w:jc w:val="both"/>
        <w:rPr>
          <w:rFonts w:ascii="Times New Roman" w:hAnsi="Times New Roman" w:cs="Times New Roman"/>
          <w:sz w:val="12"/>
          <w:szCs w:val="12"/>
          <w:lang w:val="en-GB"/>
        </w:rPr>
      </w:pPr>
    </w:p>
    <w:p w14:paraId="4AC1D69A" w14:textId="77777777" w:rsidR="00E0221E" w:rsidRPr="00E0221E" w:rsidRDefault="00E0221E" w:rsidP="00E0221E">
      <w:pPr>
        <w:pStyle w:val="Paragrafoelenco"/>
        <w:numPr>
          <w:ilvl w:val="0"/>
          <w:numId w:val="1"/>
        </w:numPr>
        <w:ind w:right="-200"/>
        <w:jc w:val="both"/>
        <w:rPr>
          <w:rFonts w:ascii="Times New Roman" w:eastAsia="Times New Roman" w:hAnsi="Times New Roman" w:cs="Times New Roman"/>
          <w:b/>
          <w:bCs/>
          <w:i/>
          <w:iCs/>
          <w:color w:val="000000"/>
          <w:sz w:val="22"/>
          <w:szCs w:val="22"/>
          <w:lang w:val="en-US" w:eastAsia="it-IT"/>
        </w:rPr>
      </w:pPr>
      <w:r w:rsidRPr="00E0221E">
        <w:rPr>
          <w:rFonts w:ascii="Times New Roman" w:eastAsia="Times New Roman" w:hAnsi="Times New Roman" w:cs="Times New Roman"/>
          <w:b/>
          <w:bCs/>
          <w:color w:val="000000"/>
          <w:sz w:val="22"/>
          <w:szCs w:val="22"/>
          <w:lang w:val="en-US" w:eastAsia="it-IT"/>
        </w:rPr>
        <w:t xml:space="preserve">Curriculum B – </w:t>
      </w:r>
      <w:r w:rsidRPr="00E0221E">
        <w:rPr>
          <w:rFonts w:ascii="Times New Roman" w:eastAsia="Times New Roman" w:hAnsi="Times New Roman" w:cs="Times New Roman"/>
          <w:b/>
          <w:bCs/>
          <w:i/>
          <w:iCs/>
          <w:color w:val="000000"/>
          <w:sz w:val="22"/>
          <w:szCs w:val="22"/>
          <w:lang w:val="en-US" w:eastAsia="it-IT"/>
        </w:rPr>
        <w:t xml:space="preserve">Economic development and individual well-being. Businesses, </w:t>
      </w:r>
      <w:proofErr w:type="gramStart"/>
      <w:r w:rsidRPr="00E0221E">
        <w:rPr>
          <w:rFonts w:ascii="Times New Roman" w:eastAsia="Times New Roman" w:hAnsi="Times New Roman" w:cs="Times New Roman"/>
          <w:b/>
          <w:bCs/>
          <w:i/>
          <w:iCs/>
          <w:color w:val="000000"/>
          <w:sz w:val="22"/>
          <w:szCs w:val="22"/>
          <w:lang w:val="en-US" w:eastAsia="it-IT"/>
        </w:rPr>
        <w:t>market</w:t>
      </w:r>
      <w:proofErr w:type="gramEnd"/>
      <w:r w:rsidRPr="00E0221E">
        <w:rPr>
          <w:rFonts w:ascii="Times New Roman" w:eastAsia="Times New Roman" w:hAnsi="Times New Roman" w:cs="Times New Roman"/>
          <w:b/>
          <w:bCs/>
          <w:i/>
          <w:iCs/>
          <w:color w:val="000000"/>
          <w:sz w:val="22"/>
          <w:szCs w:val="22"/>
          <w:lang w:val="en-US" w:eastAsia="it-IT"/>
        </w:rPr>
        <w:t xml:space="preserve"> and public institutions</w:t>
      </w:r>
    </w:p>
    <w:p w14:paraId="33B2632D" w14:textId="77777777" w:rsidR="00F537C9" w:rsidRPr="00F537C9" w:rsidRDefault="00F537C9" w:rsidP="00F537C9">
      <w:pPr>
        <w:pStyle w:val="Paragrafoelenco"/>
        <w:autoSpaceDE w:val="0"/>
        <w:autoSpaceDN w:val="0"/>
        <w:adjustRightInd w:val="0"/>
        <w:jc w:val="both"/>
        <w:rPr>
          <w:rFonts w:ascii="Times New Roman" w:hAnsi="Times New Roman" w:cs="Times New Roman"/>
          <w:sz w:val="12"/>
          <w:szCs w:val="12"/>
          <w:lang w:val="en-GB"/>
        </w:rPr>
      </w:pPr>
    </w:p>
    <w:p w14:paraId="57AD1EE5" w14:textId="512FBA8D" w:rsidR="00E0221E" w:rsidRP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SECS-P/08 – Economics and business management</w:t>
      </w:r>
    </w:p>
    <w:p w14:paraId="278724BD" w14:textId="2B6E113F" w:rsidR="00E0221E" w:rsidRP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S</w:t>
      </w:r>
      <w:r w:rsidRPr="00E0221E">
        <w:rPr>
          <w:rFonts w:ascii="Times New Roman" w:hAnsi="Times New Roman" w:cs="Times New Roman"/>
          <w:sz w:val="22"/>
          <w:szCs w:val="22"/>
          <w:lang w:val="en-GB"/>
        </w:rPr>
        <w:t>ECS-P/09 – Corporate finance</w:t>
      </w:r>
    </w:p>
    <w:p w14:paraId="6E1D3615" w14:textId="4A78604A" w:rsid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SECS-S/01 – Statistics</w:t>
      </w:r>
    </w:p>
    <w:p w14:paraId="18842F21" w14:textId="77777777" w:rsidR="00E0221E" w:rsidRDefault="00E0221E" w:rsidP="00E5784E">
      <w:pPr>
        <w:ind w:left="400" w:hanging="360"/>
        <w:jc w:val="both"/>
        <w:rPr>
          <w:rFonts w:ascii="Times New Roman" w:eastAsia="Times New Roman" w:hAnsi="Times New Roman" w:cs="Times New Roman"/>
          <w:color w:val="000000"/>
          <w:sz w:val="32"/>
          <w:szCs w:val="32"/>
          <w:lang w:eastAsia="it-IT"/>
        </w:rPr>
      </w:pPr>
    </w:p>
    <w:p w14:paraId="13D6C441" w14:textId="77777777" w:rsidR="00E0221E" w:rsidRDefault="00E0221E" w:rsidP="00E5784E">
      <w:pPr>
        <w:ind w:left="400" w:hanging="360"/>
        <w:jc w:val="both"/>
        <w:rPr>
          <w:rFonts w:ascii="Times New Roman" w:eastAsia="Times New Roman" w:hAnsi="Times New Roman" w:cs="Times New Roman"/>
          <w:color w:val="000000"/>
          <w:sz w:val="20"/>
          <w:szCs w:val="20"/>
          <w:lang w:val="en-US" w:eastAsia="it-IT"/>
        </w:rPr>
      </w:pPr>
    </w:p>
    <w:p w14:paraId="2698E649" w14:textId="77777777" w:rsidR="00E0221E" w:rsidRDefault="00E0221E" w:rsidP="00E5784E">
      <w:pPr>
        <w:ind w:left="400" w:hanging="360"/>
        <w:jc w:val="both"/>
        <w:rPr>
          <w:rFonts w:ascii="Times New Roman" w:eastAsia="Times New Roman" w:hAnsi="Times New Roman" w:cs="Times New Roman"/>
          <w:color w:val="000000"/>
          <w:sz w:val="20"/>
          <w:szCs w:val="20"/>
          <w:lang w:val="en-US" w:eastAsia="it-IT"/>
        </w:rPr>
      </w:pPr>
    </w:p>
    <w:p w14:paraId="431A242A" w14:textId="77777777" w:rsidR="00E0221E" w:rsidRDefault="00E0221E" w:rsidP="00E5784E">
      <w:pPr>
        <w:ind w:left="400" w:hanging="360"/>
        <w:jc w:val="both"/>
        <w:rPr>
          <w:rFonts w:ascii="Times New Roman" w:eastAsia="Times New Roman" w:hAnsi="Times New Roman" w:cs="Times New Roman"/>
          <w:color w:val="000000"/>
          <w:sz w:val="20"/>
          <w:szCs w:val="20"/>
          <w:lang w:val="en-US" w:eastAsia="it-IT"/>
        </w:rPr>
      </w:pPr>
    </w:p>
    <w:p w14:paraId="5BD03214" w14:textId="0595EF75" w:rsidR="00E5784E" w:rsidRPr="00E5784E" w:rsidRDefault="00E5784E" w:rsidP="00E5784E">
      <w:pPr>
        <w:ind w:left="400" w:hanging="36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 xml:space="preserve"> </w:t>
      </w:r>
      <w:proofErr w:type="gramStart"/>
      <w:r w:rsidR="0097328D" w:rsidRPr="00FE24A2">
        <w:rPr>
          <w:rFonts w:ascii="Times New Roman" w:hAnsi="Times New Roman" w:cs="Times New Roman"/>
          <w:u w:val="single"/>
          <w:lang w:val="en-GB"/>
        </w:rPr>
        <w:t xml:space="preserve"> </w:t>
      </w:r>
      <w:r w:rsidR="0097328D">
        <w:rPr>
          <w:rFonts w:ascii="Times New Roman" w:hAnsi="Times New Roman" w:cs="Times New Roman"/>
          <w:u w:val="single"/>
          <w:lang w:val="en-GB"/>
        </w:rPr>
        <w:t xml:space="preserve"> </w:t>
      </w:r>
      <w:r w:rsidR="00E0221E">
        <w:rPr>
          <w:rFonts w:ascii="Times New Roman" w:eastAsia="Times New Roman" w:hAnsi="Times New Roman" w:cs="Times New Roman"/>
          <w:b/>
          <w:bCs/>
          <w:color w:val="000000"/>
          <w:sz w:val="28"/>
          <w:szCs w:val="28"/>
          <w:lang w:val="en-US" w:eastAsia="it-IT"/>
        </w:rPr>
        <w:t>POSITIONS</w:t>
      </w:r>
      <w:proofErr w:type="gramEnd"/>
      <w:r w:rsidRPr="00E5784E">
        <w:rPr>
          <w:rFonts w:ascii="Times New Roman" w:eastAsia="Times New Roman" w:hAnsi="Times New Roman" w:cs="Times New Roman"/>
          <w:b/>
          <w:bCs/>
          <w:color w:val="000000"/>
          <w:sz w:val="28"/>
          <w:szCs w:val="28"/>
          <w:lang w:val="en-US" w:eastAsia="it-IT"/>
        </w:rPr>
        <w:t xml:space="preserve"> RESERVED FOR </w:t>
      </w:r>
      <w:r w:rsidR="00E0221E">
        <w:rPr>
          <w:rFonts w:ascii="Times New Roman" w:eastAsia="Times New Roman" w:hAnsi="Times New Roman" w:cs="Times New Roman"/>
          <w:b/>
          <w:bCs/>
          <w:color w:val="000000"/>
          <w:sz w:val="28"/>
          <w:szCs w:val="28"/>
          <w:lang w:val="en-US" w:eastAsia="it-IT"/>
        </w:rPr>
        <w:t xml:space="preserve">HOLDERS OF SCHOLARSHIP </w:t>
      </w:r>
      <w:r w:rsidRPr="00E5784E">
        <w:rPr>
          <w:rFonts w:ascii="Times New Roman" w:eastAsia="Times New Roman" w:hAnsi="Times New Roman" w:cs="Times New Roman"/>
          <w:b/>
          <w:bCs/>
          <w:color w:val="000000"/>
          <w:sz w:val="28"/>
          <w:szCs w:val="28"/>
          <w:lang w:val="en-US" w:eastAsia="it-IT"/>
        </w:rPr>
        <w:t xml:space="preserve">FROM FOREIGN </w:t>
      </w:r>
      <w:r w:rsidR="00E0221E">
        <w:rPr>
          <w:rFonts w:ascii="Times New Roman" w:eastAsia="Times New Roman" w:hAnsi="Times New Roman" w:cs="Times New Roman"/>
          <w:b/>
          <w:bCs/>
          <w:color w:val="000000"/>
          <w:sz w:val="28"/>
          <w:szCs w:val="28"/>
          <w:lang w:val="en-US" w:eastAsia="it-IT"/>
        </w:rPr>
        <w:t>COUNTRIES</w:t>
      </w:r>
    </w:p>
    <w:p w14:paraId="5D1E019B"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18"/>
          <w:szCs w:val="18"/>
          <w:lang w:val="en-US" w:eastAsia="it-IT"/>
        </w:rPr>
        <w:t>(</w:t>
      </w:r>
      <w:proofErr w:type="gramStart"/>
      <w:r w:rsidRPr="00E5784E">
        <w:rPr>
          <w:rFonts w:ascii="Times New Roman" w:eastAsia="Times New Roman" w:hAnsi="Times New Roman" w:cs="Times New Roman"/>
          <w:b/>
          <w:bCs/>
          <w:i/>
          <w:iCs/>
          <w:color w:val="000000"/>
          <w:sz w:val="18"/>
          <w:szCs w:val="18"/>
          <w:u w:val="single"/>
          <w:lang w:val="en-US" w:eastAsia="it-IT"/>
        </w:rPr>
        <w:t>the</w:t>
      </w:r>
      <w:proofErr w:type="gramEnd"/>
      <w:r w:rsidRPr="00E5784E">
        <w:rPr>
          <w:rFonts w:ascii="Times New Roman" w:eastAsia="Times New Roman" w:hAnsi="Times New Roman" w:cs="Times New Roman"/>
          <w:b/>
          <w:bCs/>
          <w:i/>
          <w:iCs/>
          <w:color w:val="000000"/>
          <w:sz w:val="18"/>
          <w:szCs w:val="18"/>
          <w:u w:val="single"/>
          <w:lang w:val="en-US" w:eastAsia="it-IT"/>
        </w:rPr>
        <w:t xml:space="preserve"> candidate must also indicate, under penalty of exclusion, only one curriculum (between curriculum A and B) and, within the chosen curriculum, no more than one topic indicated as the subject of any research project to be proposed, with specification of the area and/or scientific-disciplinary sector of reference, among those listed below</w:t>
      </w:r>
      <w:r w:rsidRPr="00E5784E">
        <w:rPr>
          <w:rFonts w:ascii="Times New Roman" w:eastAsia="Times New Roman" w:hAnsi="Times New Roman" w:cs="Times New Roman"/>
          <w:b/>
          <w:bCs/>
          <w:i/>
          <w:iCs/>
          <w:color w:val="000000"/>
          <w:sz w:val="18"/>
          <w:szCs w:val="18"/>
          <w:lang w:val="en-US" w:eastAsia="it-IT"/>
        </w:rPr>
        <w:t>)</w:t>
      </w:r>
    </w:p>
    <w:p w14:paraId="63307711"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20"/>
          <w:szCs w:val="20"/>
          <w:lang w:val="en-US" w:eastAsia="it-IT"/>
        </w:rPr>
        <w:t> </w:t>
      </w:r>
    </w:p>
    <w:p w14:paraId="5554A642" w14:textId="1DDB3D25" w:rsidR="00E5784E" w:rsidRPr="00E0221E" w:rsidRDefault="00E5784E" w:rsidP="00E0221E">
      <w:pPr>
        <w:pStyle w:val="Paragrafoelenco"/>
        <w:numPr>
          <w:ilvl w:val="0"/>
          <w:numId w:val="1"/>
        </w:numPr>
        <w:ind w:right="-200"/>
        <w:rPr>
          <w:rFonts w:ascii="Times New Roman" w:eastAsia="Times New Roman" w:hAnsi="Times New Roman" w:cs="Times New Roman"/>
          <w:b/>
          <w:bCs/>
          <w:i/>
          <w:iCs/>
          <w:color w:val="000000"/>
          <w:sz w:val="22"/>
          <w:szCs w:val="22"/>
          <w:lang w:val="en-US" w:eastAsia="it-IT"/>
        </w:rPr>
      </w:pPr>
      <w:r w:rsidRPr="00E0221E">
        <w:rPr>
          <w:rFonts w:ascii="Times New Roman" w:eastAsia="Times New Roman" w:hAnsi="Times New Roman" w:cs="Times New Roman"/>
          <w:b/>
          <w:bCs/>
          <w:color w:val="000000"/>
          <w:sz w:val="22"/>
          <w:szCs w:val="22"/>
          <w:lang w:val="en-US" w:eastAsia="it-IT"/>
        </w:rPr>
        <w:t xml:space="preserve">Curriculum A – </w:t>
      </w:r>
      <w:r w:rsidRPr="00E0221E">
        <w:rPr>
          <w:rFonts w:ascii="Times New Roman" w:eastAsia="Times New Roman" w:hAnsi="Times New Roman" w:cs="Times New Roman"/>
          <w:b/>
          <w:bCs/>
          <w:i/>
          <w:iCs/>
          <w:color w:val="000000"/>
          <w:sz w:val="22"/>
          <w:szCs w:val="22"/>
          <w:lang w:val="en-US" w:eastAsia="it-IT"/>
        </w:rPr>
        <w:t xml:space="preserve">The </w:t>
      </w:r>
      <w:r w:rsidR="00F537C9" w:rsidRPr="00E0221E">
        <w:rPr>
          <w:rFonts w:ascii="Times New Roman" w:eastAsia="Times New Roman" w:hAnsi="Times New Roman" w:cs="Times New Roman"/>
          <w:b/>
          <w:bCs/>
          <w:i/>
          <w:iCs/>
          <w:color w:val="000000"/>
          <w:sz w:val="22"/>
          <w:szCs w:val="22"/>
          <w:lang w:val="en-US" w:eastAsia="it-IT"/>
        </w:rPr>
        <w:t>P</w:t>
      </w:r>
      <w:r w:rsidRPr="00E0221E">
        <w:rPr>
          <w:rFonts w:ascii="Times New Roman" w:eastAsia="Times New Roman" w:hAnsi="Times New Roman" w:cs="Times New Roman"/>
          <w:b/>
          <w:bCs/>
          <w:i/>
          <w:iCs/>
          <w:color w:val="000000"/>
          <w:sz w:val="22"/>
          <w:szCs w:val="22"/>
          <w:lang w:val="en-US" w:eastAsia="it-IT"/>
        </w:rPr>
        <w:t>erson and his rights between the market and institutions</w:t>
      </w:r>
    </w:p>
    <w:p w14:paraId="15D81646" w14:textId="77777777" w:rsidR="00E0221E" w:rsidRPr="00E0221E" w:rsidRDefault="00E0221E" w:rsidP="00E0221E">
      <w:pPr>
        <w:ind w:right="-200"/>
        <w:rPr>
          <w:rFonts w:ascii="Times New Roman" w:eastAsia="Times New Roman" w:hAnsi="Times New Roman" w:cs="Times New Roman"/>
          <w:b/>
          <w:bCs/>
          <w:lang w:val="en-US" w:eastAsia="it-IT"/>
        </w:rPr>
      </w:pPr>
    </w:p>
    <w:p w14:paraId="2B7B1F13" w14:textId="5A9B4BAC"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Pr>
          <w:rFonts w:ascii="Times New Roman" w:eastAsia="Times New Roman" w:hAnsi="Times New Roman" w:cs="Times New Roman"/>
          <w:b/>
          <w:bCs/>
          <w:color w:val="000000"/>
          <w:sz w:val="20"/>
          <w:szCs w:val="20"/>
          <w:u w:val="single"/>
          <w:lang w:val="en-US" w:eastAsia="it-IT"/>
        </w:rPr>
        <w:t xml:space="preserve"> </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 and possible research area:</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2D63E15D"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6BC96EDF"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4A53B46A" w14:textId="7D6C3AAA"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IUS/01 - Private law</w:t>
      </w:r>
    </w:p>
    <w:p w14:paraId="083D13C3"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IUS/02 - Comparative private law</w:t>
      </w:r>
    </w:p>
    <w:p w14:paraId="2A2BDDBB"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IUS/10 - Administrative law</w:t>
      </w:r>
    </w:p>
    <w:p w14:paraId="6FE62A1E"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IUS/14 - European Union law</w:t>
      </w:r>
    </w:p>
    <w:p w14:paraId="6BEAC345"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IUS/15 - Civil procedural law</w:t>
      </w:r>
    </w:p>
    <w:p w14:paraId="2852305E" w14:textId="77777777" w:rsidR="00E0221E" w:rsidRPr="00F537C9"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SPS/02 – History of political doctrines</w:t>
      </w:r>
    </w:p>
    <w:p w14:paraId="3C378B05" w14:textId="74165B30" w:rsidR="00E5784E" w:rsidRPr="00E5784E" w:rsidRDefault="00E5784E" w:rsidP="00E0221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39DD1150" w14:textId="4FFAB76E" w:rsidR="00E5784E" w:rsidRPr="00E0221E" w:rsidRDefault="00E5784E" w:rsidP="00E0221E">
      <w:pPr>
        <w:pStyle w:val="Paragrafoelenco"/>
        <w:numPr>
          <w:ilvl w:val="0"/>
          <w:numId w:val="1"/>
        </w:numPr>
        <w:ind w:right="-200"/>
        <w:jc w:val="both"/>
        <w:rPr>
          <w:rFonts w:ascii="Times New Roman" w:eastAsia="Times New Roman" w:hAnsi="Times New Roman" w:cs="Times New Roman"/>
          <w:b/>
          <w:bCs/>
          <w:i/>
          <w:iCs/>
          <w:color w:val="000000"/>
          <w:sz w:val="22"/>
          <w:szCs w:val="22"/>
          <w:lang w:val="en-US" w:eastAsia="it-IT"/>
        </w:rPr>
      </w:pPr>
      <w:r w:rsidRPr="00E0221E">
        <w:rPr>
          <w:rFonts w:ascii="Times New Roman" w:eastAsia="Times New Roman" w:hAnsi="Times New Roman" w:cs="Times New Roman"/>
          <w:b/>
          <w:bCs/>
          <w:color w:val="000000"/>
          <w:sz w:val="22"/>
          <w:szCs w:val="22"/>
          <w:lang w:val="en-US" w:eastAsia="it-IT"/>
        </w:rPr>
        <w:t xml:space="preserve">Curriculum B – </w:t>
      </w:r>
      <w:r w:rsidRPr="00E0221E">
        <w:rPr>
          <w:rFonts w:ascii="Times New Roman" w:eastAsia="Times New Roman" w:hAnsi="Times New Roman" w:cs="Times New Roman"/>
          <w:b/>
          <w:bCs/>
          <w:i/>
          <w:iCs/>
          <w:color w:val="000000"/>
          <w:sz w:val="22"/>
          <w:szCs w:val="22"/>
          <w:lang w:val="en-US" w:eastAsia="it-IT"/>
        </w:rPr>
        <w:t xml:space="preserve">Economic development and individual well-being. Businesses, </w:t>
      </w:r>
      <w:proofErr w:type="gramStart"/>
      <w:r w:rsidRPr="00E0221E">
        <w:rPr>
          <w:rFonts w:ascii="Times New Roman" w:eastAsia="Times New Roman" w:hAnsi="Times New Roman" w:cs="Times New Roman"/>
          <w:b/>
          <w:bCs/>
          <w:i/>
          <w:iCs/>
          <w:color w:val="000000"/>
          <w:sz w:val="22"/>
          <w:szCs w:val="22"/>
          <w:lang w:val="en-US" w:eastAsia="it-IT"/>
        </w:rPr>
        <w:t>market</w:t>
      </w:r>
      <w:proofErr w:type="gramEnd"/>
      <w:r w:rsidRPr="00E0221E">
        <w:rPr>
          <w:rFonts w:ascii="Times New Roman" w:eastAsia="Times New Roman" w:hAnsi="Times New Roman" w:cs="Times New Roman"/>
          <w:b/>
          <w:bCs/>
          <w:i/>
          <w:iCs/>
          <w:color w:val="000000"/>
          <w:sz w:val="22"/>
          <w:szCs w:val="22"/>
          <w:lang w:val="en-US" w:eastAsia="it-IT"/>
        </w:rPr>
        <w:t xml:space="preserve"> and public institutions</w:t>
      </w:r>
    </w:p>
    <w:p w14:paraId="1E6CD381" w14:textId="77777777" w:rsidR="00E0221E" w:rsidRPr="00E0221E" w:rsidRDefault="00E0221E" w:rsidP="00E0221E">
      <w:pPr>
        <w:ind w:right="-200"/>
        <w:jc w:val="both"/>
        <w:rPr>
          <w:rFonts w:ascii="Times New Roman" w:eastAsia="Times New Roman" w:hAnsi="Times New Roman" w:cs="Times New Roman"/>
          <w:sz w:val="22"/>
          <w:szCs w:val="22"/>
          <w:lang w:val="en-US" w:eastAsia="it-IT"/>
        </w:rPr>
      </w:pPr>
    </w:p>
    <w:p w14:paraId="70EE0360" w14:textId="77777777" w:rsidR="00E5784E" w:rsidRPr="00E5784E" w:rsidRDefault="00E5784E" w:rsidP="00E5784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 </w:t>
      </w:r>
    </w:p>
    <w:p w14:paraId="7604677E" w14:textId="6FA703AB"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Pr>
          <w:rFonts w:ascii="Times New Roman" w:eastAsia="Times New Roman" w:hAnsi="Times New Roman" w:cs="Times New Roman"/>
          <w:b/>
          <w:bCs/>
          <w:color w:val="000000"/>
          <w:sz w:val="20"/>
          <w:szCs w:val="20"/>
          <w:u w:val="single"/>
          <w:lang w:val="en-US" w:eastAsia="it-IT"/>
        </w:rPr>
        <w:t xml:space="preserve"> </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 and possible research area:</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22034316" w14:textId="77777777" w:rsidR="00E5784E" w:rsidRPr="00E5784E" w:rsidRDefault="00E5784E" w:rsidP="00E5784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3643953A" w14:textId="59C0B114" w:rsidR="00E0221E" w:rsidRPr="00E0221E" w:rsidRDefault="00E5784E" w:rsidP="00E0221E">
      <w:pPr>
        <w:ind w:left="1420" w:right="-200"/>
        <w:rPr>
          <w:rFonts w:ascii="Times New Roman" w:eastAsia="Times New Roman" w:hAnsi="Times New Roman" w:cs="Times New Roman"/>
          <w:b/>
          <w:bCs/>
          <w:color w:val="000000"/>
          <w:sz w:val="20"/>
          <w:szCs w:val="20"/>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1E5F0B4D" w14:textId="166DB1FF" w:rsidR="00E0221E" w:rsidRP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SECS-P/08 – Economics and business management</w:t>
      </w:r>
    </w:p>
    <w:p w14:paraId="3F415686" w14:textId="77777777" w:rsidR="00E0221E" w:rsidRP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S</w:t>
      </w:r>
      <w:r w:rsidRPr="00E0221E">
        <w:rPr>
          <w:rFonts w:ascii="Times New Roman" w:hAnsi="Times New Roman" w:cs="Times New Roman"/>
          <w:sz w:val="22"/>
          <w:szCs w:val="22"/>
          <w:lang w:val="en-GB"/>
        </w:rPr>
        <w:t>ECS-P/09 – Corporate finance</w:t>
      </w:r>
    </w:p>
    <w:p w14:paraId="48A12C72" w14:textId="77777777" w:rsid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SECS-S/01 – Statistics</w:t>
      </w:r>
    </w:p>
    <w:p w14:paraId="0586743F" w14:textId="6A32DC1E" w:rsidR="00E5784E" w:rsidRPr="007D4D8A" w:rsidRDefault="00E5784E" w:rsidP="00E0221E">
      <w:pPr>
        <w:ind w:left="1420" w:right="-200" w:hanging="440"/>
        <w:jc w:val="both"/>
        <w:rPr>
          <w:rFonts w:ascii="Times New Roman" w:eastAsia="Times New Roman" w:hAnsi="Times New Roman" w:cs="Times New Roman"/>
          <w:color w:val="000000"/>
          <w:sz w:val="20"/>
          <w:szCs w:val="20"/>
          <w:lang w:val="en-US" w:eastAsia="it-IT"/>
        </w:rPr>
      </w:pPr>
    </w:p>
    <w:p w14:paraId="3E17B61E" w14:textId="2EB25F96" w:rsidR="00E5784E" w:rsidRDefault="00E5784E">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br w:type="page"/>
      </w:r>
    </w:p>
    <w:p w14:paraId="0C09CA4C" w14:textId="77777777" w:rsidR="00E5784E" w:rsidRPr="00E5784E" w:rsidRDefault="00E5784E" w:rsidP="00E5784E">
      <w:pPr>
        <w:jc w:val="both"/>
        <w:rPr>
          <w:rFonts w:ascii="Times New Roman" w:eastAsia="Times New Roman" w:hAnsi="Times New Roman" w:cs="Times New Roman"/>
          <w:lang w:val="en-US" w:eastAsia="it-IT"/>
        </w:rPr>
      </w:pPr>
    </w:p>
    <w:p w14:paraId="122637A8" w14:textId="6C0C03CD" w:rsidR="00E5784E" w:rsidRPr="00E5784E" w:rsidRDefault="0097328D" w:rsidP="0097328D">
      <w:pPr>
        <w:jc w:val="both"/>
        <w:rPr>
          <w:rFonts w:ascii="Times New Roman" w:eastAsia="Times New Roman" w:hAnsi="Times New Roman" w:cs="Times New Roman"/>
          <w:lang w:val="en-US" w:eastAsia="it-IT"/>
        </w:rPr>
      </w:pPr>
      <w:r w:rsidRPr="00FE24A2">
        <w:rPr>
          <w:rFonts w:ascii="Times New Roman" w:hAnsi="Times New Roman" w:cs="Times New Roman"/>
          <w:u w:val="single"/>
          <w:lang w:val="en-GB"/>
        </w:rPr>
        <w:t xml:space="preserve"> </w:t>
      </w:r>
      <w:r w:rsidR="00E0221E">
        <w:rPr>
          <w:rFonts w:ascii="Times New Roman" w:eastAsia="Times New Roman" w:hAnsi="Times New Roman" w:cs="Times New Roman"/>
          <w:b/>
          <w:bCs/>
          <w:color w:val="000000"/>
          <w:sz w:val="28"/>
          <w:szCs w:val="28"/>
          <w:lang w:val="en-US" w:eastAsia="it-IT"/>
        </w:rPr>
        <w:t>POSITIONS</w:t>
      </w:r>
      <w:r w:rsidR="00E0221E" w:rsidRPr="00E5784E">
        <w:rPr>
          <w:rFonts w:ascii="Times New Roman" w:eastAsia="Times New Roman" w:hAnsi="Times New Roman" w:cs="Times New Roman"/>
          <w:b/>
          <w:bCs/>
          <w:color w:val="000000"/>
          <w:sz w:val="28"/>
          <w:szCs w:val="28"/>
          <w:lang w:val="en-US" w:eastAsia="it-IT"/>
        </w:rPr>
        <w:t xml:space="preserve"> RESERVED FOR </w:t>
      </w:r>
      <w:r w:rsidR="00E0221E">
        <w:rPr>
          <w:rFonts w:ascii="Times New Roman" w:eastAsia="Times New Roman" w:hAnsi="Times New Roman" w:cs="Times New Roman"/>
          <w:b/>
          <w:bCs/>
          <w:color w:val="000000"/>
          <w:sz w:val="28"/>
          <w:szCs w:val="28"/>
          <w:lang w:val="en-US" w:eastAsia="it-IT"/>
        </w:rPr>
        <w:t xml:space="preserve">HOLDERS OF SCHOLARSHIP </w:t>
      </w:r>
      <w:r w:rsidR="00E5784E" w:rsidRPr="00E5784E">
        <w:rPr>
          <w:rFonts w:ascii="Times New Roman" w:eastAsia="Times New Roman" w:hAnsi="Times New Roman" w:cs="Times New Roman"/>
          <w:b/>
          <w:bCs/>
          <w:color w:val="000000"/>
          <w:sz w:val="28"/>
          <w:szCs w:val="28"/>
          <w:lang w:val="en-US" w:eastAsia="it-IT"/>
        </w:rPr>
        <w:t>WITHIN SPECIFIC INTERNATIONAL MOBILITY PROGRAMS</w:t>
      </w:r>
    </w:p>
    <w:p w14:paraId="5F31E64C"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18"/>
          <w:szCs w:val="18"/>
          <w:lang w:val="en-US" w:eastAsia="it-IT"/>
        </w:rPr>
        <w:t>(</w:t>
      </w:r>
      <w:proofErr w:type="gramStart"/>
      <w:r w:rsidRPr="00E5784E">
        <w:rPr>
          <w:rFonts w:ascii="Times New Roman" w:eastAsia="Times New Roman" w:hAnsi="Times New Roman" w:cs="Times New Roman"/>
          <w:b/>
          <w:bCs/>
          <w:i/>
          <w:iCs/>
          <w:color w:val="000000"/>
          <w:sz w:val="18"/>
          <w:szCs w:val="18"/>
          <w:u w:val="single"/>
          <w:lang w:val="en-US" w:eastAsia="it-IT"/>
        </w:rPr>
        <w:t>the</w:t>
      </w:r>
      <w:proofErr w:type="gramEnd"/>
      <w:r w:rsidRPr="00E5784E">
        <w:rPr>
          <w:rFonts w:ascii="Times New Roman" w:eastAsia="Times New Roman" w:hAnsi="Times New Roman" w:cs="Times New Roman"/>
          <w:b/>
          <w:bCs/>
          <w:i/>
          <w:iCs/>
          <w:color w:val="000000"/>
          <w:sz w:val="18"/>
          <w:szCs w:val="18"/>
          <w:u w:val="single"/>
          <w:lang w:val="en-US" w:eastAsia="it-IT"/>
        </w:rPr>
        <w:t xml:space="preserve"> candidate must also indicate, under penalty of exclusion, only one curriculum (between curriculum A and B) and, within the chosen curriculum, no more than one topic indicated as the subject of any research project to be proposed, with specification of the area and/or scientific-disciplinary sector of reference, among those listed below</w:t>
      </w:r>
      <w:r w:rsidRPr="00E5784E">
        <w:rPr>
          <w:rFonts w:ascii="Times New Roman" w:eastAsia="Times New Roman" w:hAnsi="Times New Roman" w:cs="Times New Roman"/>
          <w:b/>
          <w:bCs/>
          <w:i/>
          <w:iCs/>
          <w:color w:val="000000"/>
          <w:sz w:val="18"/>
          <w:szCs w:val="18"/>
          <w:lang w:val="en-US" w:eastAsia="it-IT"/>
        </w:rPr>
        <w:t>)</w:t>
      </w:r>
    </w:p>
    <w:p w14:paraId="185CC947"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20"/>
          <w:szCs w:val="20"/>
          <w:lang w:val="en-US" w:eastAsia="it-IT"/>
        </w:rPr>
        <w:t> </w:t>
      </w:r>
    </w:p>
    <w:p w14:paraId="7D0CCD67" w14:textId="3797C03C" w:rsidR="00E0221E" w:rsidRPr="00E0221E" w:rsidRDefault="00E0221E" w:rsidP="00E0221E">
      <w:pPr>
        <w:pStyle w:val="Paragrafoelenco"/>
        <w:numPr>
          <w:ilvl w:val="0"/>
          <w:numId w:val="1"/>
        </w:numPr>
        <w:ind w:right="-200"/>
        <w:rPr>
          <w:rFonts w:ascii="Times New Roman" w:eastAsia="Times New Roman" w:hAnsi="Times New Roman" w:cs="Times New Roman"/>
          <w:b/>
          <w:bCs/>
          <w:i/>
          <w:iCs/>
          <w:color w:val="000000"/>
          <w:sz w:val="22"/>
          <w:szCs w:val="22"/>
          <w:lang w:val="en-US" w:eastAsia="it-IT"/>
        </w:rPr>
      </w:pPr>
      <w:r w:rsidRPr="00E0221E">
        <w:rPr>
          <w:rFonts w:ascii="Times New Roman" w:eastAsia="Times New Roman" w:hAnsi="Times New Roman" w:cs="Times New Roman"/>
          <w:b/>
          <w:bCs/>
          <w:color w:val="000000"/>
          <w:sz w:val="22"/>
          <w:szCs w:val="22"/>
          <w:lang w:val="en-US" w:eastAsia="it-IT"/>
        </w:rPr>
        <w:t xml:space="preserve">Curriculum A – </w:t>
      </w:r>
      <w:r w:rsidRPr="00E0221E">
        <w:rPr>
          <w:rFonts w:ascii="Times New Roman" w:eastAsia="Times New Roman" w:hAnsi="Times New Roman" w:cs="Times New Roman"/>
          <w:b/>
          <w:bCs/>
          <w:i/>
          <w:iCs/>
          <w:color w:val="000000"/>
          <w:sz w:val="22"/>
          <w:szCs w:val="22"/>
          <w:lang w:val="en-US" w:eastAsia="it-IT"/>
        </w:rPr>
        <w:t>The Person and his rights between the market and institutions</w:t>
      </w:r>
    </w:p>
    <w:p w14:paraId="6F30EA91" w14:textId="77777777" w:rsidR="00E0221E" w:rsidRPr="00E0221E" w:rsidRDefault="00E0221E" w:rsidP="00E0221E">
      <w:pPr>
        <w:ind w:right="-200"/>
        <w:rPr>
          <w:rFonts w:ascii="Times New Roman" w:eastAsia="Times New Roman" w:hAnsi="Times New Roman" w:cs="Times New Roman"/>
          <w:b/>
          <w:bCs/>
          <w:lang w:val="en-US" w:eastAsia="it-IT"/>
        </w:rPr>
      </w:pPr>
    </w:p>
    <w:p w14:paraId="42A3AA25" w14:textId="77777777" w:rsidR="00E0221E" w:rsidRPr="00E5784E" w:rsidRDefault="00E0221E" w:rsidP="00E0221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Pr>
          <w:rFonts w:ascii="Times New Roman" w:eastAsia="Times New Roman" w:hAnsi="Times New Roman" w:cs="Times New Roman"/>
          <w:b/>
          <w:bCs/>
          <w:color w:val="000000"/>
          <w:sz w:val="20"/>
          <w:szCs w:val="20"/>
          <w:u w:val="single"/>
          <w:lang w:val="en-US" w:eastAsia="it-IT"/>
        </w:rPr>
        <w:t xml:space="preserve"> </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 and possible research area:</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1BC335D2" w14:textId="77777777" w:rsidR="00E0221E" w:rsidRPr="00E5784E" w:rsidRDefault="00E0221E" w:rsidP="00E0221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2AF46DBE" w14:textId="77777777" w:rsidR="00E0221E" w:rsidRPr="00E5784E" w:rsidRDefault="00E0221E" w:rsidP="00E0221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7E22CB31"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IUS/01 - Private law</w:t>
      </w:r>
    </w:p>
    <w:p w14:paraId="17DA0759"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IUS/02 - Comparative private law</w:t>
      </w:r>
    </w:p>
    <w:p w14:paraId="22588E37"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IUS/10 - Administrative law</w:t>
      </w:r>
    </w:p>
    <w:p w14:paraId="3A54A641"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IUS/14 - European Union law</w:t>
      </w:r>
    </w:p>
    <w:p w14:paraId="5C7AD005" w14:textId="77777777" w:rsidR="00E0221E" w:rsidRPr="00E0221E"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IUS/15 - Civil procedural law</w:t>
      </w:r>
    </w:p>
    <w:p w14:paraId="6E8B49CC" w14:textId="77777777" w:rsidR="00E0221E" w:rsidRPr="00F537C9" w:rsidRDefault="00E0221E" w:rsidP="00E0221E">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SPS/02 – History of political doctrines</w:t>
      </w:r>
    </w:p>
    <w:p w14:paraId="709B0C38" w14:textId="77777777" w:rsidR="00E0221E" w:rsidRPr="00E5784E" w:rsidRDefault="00E0221E" w:rsidP="00E0221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0730BCF4" w14:textId="77777777" w:rsidR="00E0221E" w:rsidRPr="00E0221E" w:rsidRDefault="00E0221E" w:rsidP="00E0221E">
      <w:pPr>
        <w:pStyle w:val="Paragrafoelenco"/>
        <w:numPr>
          <w:ilvl w:val="0"/>
          <w:numId w:val="1"/>
        </w:numPr>
        <w:ind w:right="-200"/>
        <w:jc w:val="both"/>
        <w:rPr>
          <w:rFonts w:ascii="Times New Roman" w:eastAsia="Times New Roman" w:hAnsi="Times New Roman" w:cs="Times New Roman"/>
          <w:b/>
          <w:bCs/>
          <w:i/>
          <w:iCs/>
          <w:color w:val="000000"/>
          <w:sz w:val="22"/>
          <w:szCs w:val="22"/>
          <w:lang w:val="en-US" w:eastAsia="it-IT"/>
        </w:rPr>
      </w:pPr>
      <w:r w:rsidRPr="00E0221E">
        <w:rPr>
          <w:rFonts w:ascii="Times New Roman" w:eastAsia="Times New Roman" w:hAnsi="Times New Roman" w:cs="Times New Roman"/>
          <w:b/>
          <w:bCs/>
          <w:color w:val="000000"/>
          <w:sz w:val="22"/>
          <w:szCs w:val="22"/>
          <w:lang w:val="en-US" w:eastAsia="it-IT"/>
        </w:rPr>
        <w:t xml:space="preserve">Curriculum B – </w:t>
      </w:r>
      <w:r w:rsidRPr="00E0221E">
        <w:rPr>
          <w:rFonts w:ascii="Times New Roman" w:eastAsia="Times New Roman" w:hAnsi="Times New Roman" w:cs="Times New Roman"/>
          <w:b/>
          <w:bCs/>
          <w:i/>
          <w:iCs/>
          <w:color w:val="000000"/>
          <w:sz w:val="22"/>
          <w:szCs w:val="22"/>
          <w:lang w:val="en-US" w:eastAsia="it-IT"/>
        </w:rPr>
        <w:t xml:space="preserve">Economic development and individual well-being. Businesses, </w:t>
      </w:r>
      <w:proofErr w:type="gramStart"/>
      <w:r w:rsidRPr="00E0221E">
        <w:rPr>
          <w:rFonts w:ascii="Times New Roman" w:eastAsia="Times New Roman" w:hAnsi="Times New Roman" w:cs="Times New Roman"/>
          <w:b/>
          <w:bCs/>
          <w:i/>
          <w:iCs/>
          <w:color w:val="000000"/>
          <w:sz w:val="22"/>
          <w:szCs w:val="22"/>
          <w:lang w:val="en-US" w:eastAsia="it-IT"/>
        </w:rPr>
        <w:t>market</w:t>
      </w:r>
      <w:proofErr w:type="gramEnd"/>
      <w:r w:rsidRPr="00E0221E">
        <w:rPr>
          <w:rFonts w:ascii="Times New Roman" w:eastAsia="Times New Roman" w:hAnsi="Times New Roman" w:cs="Times New Roman"/>
          <w:b/>
          <w:bCs/>
          <w:i/>
          <w:iCs/>
          <w:color w:val="000000"/>
          <w:sz w:val="22"/>
          <w:szCs w:val="22"/>
          <w:lang w:val="en-US" w:eastAsia="it-IT"/>
        </w:rPr>
        <w:t xml:space="preserve"> and public institutions</w:t>
      </w:r>
    </w:p>
    <w:p w14:paraId="73CD92D0" w14:textId="77777777" w:rsidR="00E0221E" w:rsidRPr="00E0221E" w:rsidRDefault="00E0221E" w:rsidP="00E0221E">
      <w:pPr>
        <w:ind w:right="-200"/>
        <w:jc w:val="both"/>
        <w:rPr>
          <w:rFonts w:ascii="Times New Roman" w:eastAsia="Times New Roman" w:hAnsi="Times New Roman" w:cs="Times New Roman"/>
          <w:sz w:val="22"/>
          <w:szCs w:val="22"/>
          <w:lang w:val="en-US" w:eastAsia="it-IT"/>
        </w:rPr>
      </w:pPr>
    </w:p>
    <w:p w14:paraId="30861BEA" w14:textId="77777777" w:rsidR="00E0221E" w:rsidRPr="00E5784E" w:rsidRDefault="00E0221E" w:rsidP="00E0221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 </w:t>
      </w:r>
    </w:p>
    <w:p w14:paraId="23E9BEA5" w14:textId="77777777" w:rsidR="00E0221E" w:rsidRPr="00E5784E" w:rsidRDefault="00E0221E" w:rsidP="00E0221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Pr>
          <w:rFonts w:ascii="Times New Roman" w:eastAsia="Times New Roman" w:hAnsi="Times New Roman" w:cs="Times New Roman"/>
          <w:b/>
          <w:bCs/>
          <w:color w:val="000000"/>
          <w:sz w:val="20"/>
          <w:szCs w:val="20"/>
          <w:u w:val="single"/>
          <w:lang w:val="en-US" w:eastAsia="it-IT"/>
        </w:rPr>
        <w:t xml:space="preserve"> </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 and possible research area:</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5943833A" w14:textId="77777777" w:rsidR="00E0221E" w:rsidRPr="00E5784E" w:rsidRDefault="00E0221E" w:rsidP="00E0221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0E0E2642" w14:textId="77777777" w:rsidR="00E0221E" w:rsidRPr="00E0221E" w:rsidRDefault="00E0221E" w:rsidP="00E0221E">
      <w:pPr>
        <w:ind w:left="1420" w:right="-200"/>
        <w:rPr>
          <w:rFonts w:ascii="Times New Roman" w:eastAsia="Times New Roman" w:hAnsi="Times New Roman" w:cs="Times New Roman"/>
          <w:b/>
          <w:bCs/>
          <w:color w:val="000000"/>
          <w:sz w:val="20"/>
          <w:szCs w:val="20"/>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4FDE71D1" w14:textId="77777777" w:rsidR="00E0221E" w:rsidRP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SECS-P/08 – Economics and business management</w:t>
      </w:r>
    </w:p>
    <w:p w14:paraId="23C12F7A" w14:textId="77777777" w:rsidR="00E0221E" w:rsidRP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S</w:t>
      </w:r>
      <w:r w:rsidRPr="00E0221E">
        <w:rPr>
          <w:rFonts w:ascii="Times New Roman" w:hAnsi="Times New Roman" w:cs="Times New Roman"/>
          <w:sz w:val="22"/>
          <w:szCs w:val="22"/>
          <w:lang w:val="en-GB"/>
        </w:rPr>
        <w:t>ECS-P/09 – Corporate finance</w:t>
      </w:r>
    </w:p>
    <w:p w14:paraId="454718E9" w14:textId="77777777" w:rsidR="00E0221E" w:rsidRDefault="00E0221E" w:rsidP="00E0221E">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E0221E">
        <w:rPr>
          <w:rFonts w:ascii="Times New Roman" w:hAnsi="Times New Roman" w:cs="Times New Roman"/>
          <w:sz w:val="22"/>
          <w:szCs w:val="22"/>
          <w:lang w:val="en-GB"/>
        </w:rPr>
        <w:t>SECS-S/01 – Statistics</w:t>
      </w:r>
    </w:p>
    <w:p w14:paraId="53938852" w14:textId="77777777" w:rsidR="00E0221E" w:rsidRPr="007D4D8A" w:rsidRDefault="00E0221E" w:rsidP="00E0221E">
      <w:pPr>
        <w:ind w:left="1420" w:right="-200" w:hanging="440"/>
        <w:jc w:val="both"/>
        <w:rPr>
          <w:rFonts w:ascii="Times New Roman" w:eastAsia="Times New Roman" w:hAnsi="Times New Roman" w:cs="Times New Roman"/>
          <w:color w:val="000000"/>
          <w:sz w:val="20"/>
          <w:szCs w:val="20"/>
          <w:lang w:val="en-US" w:eastAsia="it-IT"/>
        </w:rPr>
      </w:pPr>
    </w:p>
    <w:p w14:paraId="5DE19E49" w14:textId="77777777" w:rsidR="00E0221E" w:rsidRDefault="00E0221E" w:rsidP="00E0221E">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br w:type="page"/>
      </w:r>
    </w:p>
    <w:p w14:paraId="3EA48F2A" w14:textId="338230F6" w:rsidR="00E5784E" w:rsidRPr="00E5784E" w:rsidRDefault="00E5784E" w:rsidP="00E0221E">
      <w:pPr>
        <w:ind w:left="1420" w:right="-200" w:hanging="420"/>
        <w:rPr>
          <w:rFonts w:ascii="Times New Roman" w:eastAsia="Times New Roman" w:hAnsi="Times New Roman" w:cs="Times New Roman"/>
          <w:lang w:val="en-US" w:eastAsia="it-IT"/>
        </w:rPr>
      </w:pPr>
    </w:p>
    <w:p w14:paraId="162EE9D5" w14:textId="1D9988C3" w:rsidR="00560955" w:rsidRPr="00FE24A2" w:rsidRDefault="00560955" w:rsidP="00E0221E">
      <w:pPr>
        <w:rPr>
          <w:rFonts w:ascii="Times New Roman" w:hAnsi="Times New Roman" w:cs="Times New Roman"/>
          <w:lang w:val="en-GB"/>
        </w:rPr>
      </w:pPr>
    </w:p>
    <w:p w14:paraId="20CD6068" w14:textId="46AF498C" w:rsidR="00560955" w:rsidRPr="00FE24A2" w:rsidRDefault="00560955" w:rsidP="00FE24A2">
      <w:pPr>
        <w:autoSpaceDE w:val="0"/>
        <w:autoSpaceDN w:val="0"/>
        <w:adjustRightInd w:val="0"/>
        <w:jc w:val="both"/>
        <w:rPr>
          <w:rFonts w:ascii="Times New Roman" w:hAnsi="Times New Roman" w:cs="Times New Roman"/>
          <w:u w:val="single"/>
          <w:lang w:val="en-GB"/>
        </w:rPr>
      </w:pPr>
      <w:r w:rsidRPr="00FE24A2">
        <w:rPr>
          <w:rFonts w:ascii="Times New Roman" w:hAnsi="Times New Roman" w:cs="Times New Roman"/>
          <w:u w:val="single"/>
          <w:lang w:val="en-GB"/>
        </w:rPr>
        <w:t xml:space="preserve"> </w:t>
      </w:r>
      <w:r w:rsidRPr="0097328D">
        <w:rPr>
          <w:rFonts w:ascii="Times New Roman" w:hAnsi="Times New Roman" w:cs="Times New Roman"/>
          <w:b/>
          <w:bCs/>
          <w:sz w:val="28"/>
          <w:szCs w:val="28"/>
          <w:u w:val="single"/>
          <w:lang w:val="en-GB"/>
        </w:rPr>
        <w:t>POSITION</w:t>
      </w:r>
      <w:r w:rsidRPr="0097328D">
        <w:rPr>
          <w:rFonts w:ascii="Times New Roman" w:hAnsi="Times New Roman" w:cs="Times New Roman"/>
          <w:sz w:val="28"/>
          <w:szCs w:val="28"/>
          <w:u w:val="single"/>
          <w:lang w:val="en-GB"/>
        </w:rPr>
        <w:t xml:space="preserve"> </w:t>
      </w:r>
      <w:r w:rsidRPr="0097328D">
        <w:rPr>
          <w:rFonts w:ascii="Times New Roman" w:hAnsi="Times New Roman" w:cs="Times New Roman"/>
          <w:b/>
          <w:bCs/>
          <w:sz w:val="28"/>
          <w:szCs w:val="28"/>
          <w:u w:val="single"/>
          <w:lang w:val="en-GB"/>
        </w:rPr>
        <w:t>WITH</w:t>
      </w:r>
      <w:r w:rsidRPr="0097328D">
        <w:rPr>
          <w:rFonts w:ascii="Times New Roman" w:hAnsi="Times New Roman" w:cs="Times New Roman"/>
          <w:sz w:val="28"/>
          <w:szCs w:val="28"/>
          <w:u w:val="single"/>
          <w:lang w:val="en-GB"/>
        </w:rPr>
        <w:t xml:space="preserve"> </w:t>
      </w:r>
      <w:r w:rsidRPr="0097328D">
        <w:rPr>
          <w:rFonts w:ascii="Times New Roman" w:hAnsi="Times New Roman" w:cs="Times New Roman"/>
          <w:b/>
          <w:bCs/>
          <w:sz w:val="28"/>
          <w:szCs w:val="28"/>
          <w:u w:val="single"/>
          <w:lang w:val="en-GB"/>
        </w:rPr>
        <w:t>SCHOLARSHIP</w:t>
      </w:r>
      <w:r w:rsidRPr="00FE24A2">
        <w:rPr>
          <w:rFonts w:ascii="Times New Roman" w:hAnsi="Times New Roman" w:cs="Times New Roman"/>
          <w:u w:val="single"/>
          <w:lang w:val="en-GB"/>
        </w:rPr>
        <w:t xml:space="preserve"> (the candidate may indicate a maximum (overall) of two topics among those proposed within the PNRR - DM </w:t>
      </w:r>
      <w:r w:rsidR="00E0221E">
        <w:rPr>
          <w:rFonts w:ascii="Times New Roman" w:hAnsi="Times New Roman" w:cs="Times New Roman"/>
          <w:u w:val="single"/>
          <w:lang w:val="en-GB"/>
        </w:rPr>
        <w:t>629</w:t>
      </w:r>
      <w:r w:rsidRPr="00FE24A2">
        <w:rPr>
          <w:rFonts w:ascii="Times New Roman" w:hAnsi="Times New Roman" w:cs="Times New Roman"/>
          <w:u w:val="single"/>
          <w:lang w:val="en-GB"/>
        </w:rPr>
        <w:t>/202</w:t>
      </w:r>
      <w:r w:rsidR="00E0221E">
        <w:rPr>
          <w:rFonts w:ascii="Times New Roman" w:hAnsi="Times New Roman" w:cs="Times New Roman"/>
          <w:u w:val="single"/>
          <w:lang w:val="en-GB"/>
        </w:rPr>
        <w:t>4</w:t>
      </w:r>
      <w:r w:rsidRPr="00FE24A2">
        <w:rPr>
          <w:rFonts w:ascii="Times New Roman" w:hAnsi="Times New Roman" w:cs="Times New Roman"/>
          <w:u w:val="single"/>
          <w:lang w:val="en-GB"/>
        </w:rPr>
        <w:t xml:space="preserve">, PNRR - DM </w:t>
      </w:r>
      <w:r w:rsidR="00E0221E">
        <w:rPr>
          <w:rFonts w:ascii="Times New Roman" w:hAnsi="Times New Roman" w:cs="Times New Roman"/>
          <w:u w:val="single"/>
          <w:lang w:val="en-GB"/>
        </w:rPr>
        <w:t>630</w:t>
      </w:r>
      <w:r w:rsidRPr="00FE24A2">
        <w:rPr>
          <w:rFonts w:ascii="Times New Roman" w:hAnsi="Times New Roman" w:cs="Times New Roman"/>
          <w:u w:val="single"/>
          <w:lang w:val="en-GB"/>
        </w:rPr>
        <w:t>/202</w:t>
      </w:r>
      <w:r w:rsidR="00E0221E">
        <w:rPr>
          <w:rFonts w:ascii="Times New Roman" w:hAnsi="Times New Roman" w:cs="Times New Roman"/>
          <w:u w:val="single"/>
          <w:lang w:val="en-GB"/>
        </w:rPr>
        <w:t>4</w:t>
      </w:r>
      <w:r w:rsidRPr="00FE24A2">
        <w:rPr>
          <w:rFonts w:ascii="Times New Roman" w:hAnsi="Times New Roman" w:cs="Times New Roman"/>
          <w:u w:val="single"/>
          <w:lang w:val="en-GB"/>
        </w:rPr>
        <w:t xml:space="preserve">, </w:t>
      </w:r>
    </w:p>
    <w:p w14:paraId="01F828F6"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The relevance of the candidate's curriculum vitae to the topics will be discussed in the oral interview.</w:t>
      </w:r>
    </w:p>
    <w:p w14:paraId="28481B2B"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71470422" w14:textId="054F0D12" w:rsidR="00560955" w:rsidRDefault="00F537C9" w:rsidP="00FE24A2">
      <w:pPr>
        <w:autoSpaceDE w:val="0"/>
        <w:autoSpaceDN w:val="0"/>
        <w:adjustRightInd w:val="0"/>
        <w:jc w:val="both"/>
        <w:rPr>
          <w:rFonts w:ascii="Times New Roman" w:hAnsi="Times New Roman" w:cs="Times New Roman"/>
          <w:u w:val="single"/>
          <w:lang w:val="en-GB"/>
        </w:rPr>
      </w:pPr>
      <w:r w:rsidRPr="00FE24A2">
        <w:rPr>
          <w:rFonts w:ascii="Times New Roman" w:hAnsi="Times New Roman" w:cs="Times New Roman"/>
          <w:u w:val="single"/>
          <w:lang w:val="en-GB"/>
        </w:rPr>
        <w:t xml:space="preserve"> </w:t>
      </w:r>
      <w:r w:rsidR="00560955" w:rsidRPr="00F537C9">
        <w:rPr>
          <w:rFonts w:ascii="Times New Roman" w:hAnsi="Times New Roman" w:cs="Times New Roman"/>
          <w:b/>
          <w:u w:val="single"/>
          <w:lang w:val="en-GB"/>
        </w:rPr>
        <w:t xml:space="preserve">Scholarships FINANCED UNDER THE PNRR - DM </w:t>
      </w:r>
      <w:r w:rsidR="00E0221E">
        <w:rPr>
          <w:rFonts w:ascii="Times New Roman" w:hAnsi="Times New Roman" w:cs="Times New Roman"/>
          <w:b/>
          <w:u w:val="single"/>
          <w:lang w:val="en-GB"/>
        </w:rPr>
        <w:t>629</w:t>
      </w:r>
      <w:r w:rsidR="00560955" w:rsidRPr="00F537C9">
        <w:rPr>
          <w:rFonts w:ascii="Times New Roman" w:hAnsi="Times New Roman" w:cs="Times New Roman"/>
          <w:b/>
          <w:u w:val="single"/>
          <w:lang w:val="en-GB"/>
        </w:rPr>
        <w:t>/202</w:t>
      </w:r>
      <w:r w:rsidR="00E0221E">
        <w:rPr>
          <w:rFonts w:ascii="Times New Roman" w:hAnsi="Times New Roman" w:cs="Times New Roman"/>
          <w:b/>
          <w:u w:val="single"/>
          <w:lang w:val="en-GB"/>
        </w:rPr>
        <w:t>4</w:t>
      </w:r>
    </w:p>
    <w:p w14:paraId="60FAE4F4" w14:textId="77777777" w:rsidR="00F537C9" w:rsidRPr="00FE24A2" w:rsidRDefault="00F537C9" w:rsidP="00FE24A2">
      <w:pPr>
        <w:autoSpaceDE w:val="0"/>
        <w:autoSpaceDN w:val="0"/>
        <w:adjustRightInd w:val="0"/>
        <w:jc w:val="both"/>
        <w:rPr>
          <w:rFonts w:ascii="Times New Roman" w:hAnsi="Times New Roman" w:cs="Times New Roman"/>
          <w:u w:val="single"/>
          <w:lang w:val="en-GB"/>
        </w:rPr>
      </w:pPr>
    </w:p>
    <w:p w14:paraId="49E6B286" w14:textId="036B1697" w:rsidR="00E0221E" w:rsidRPr="001F2375" w:rsidRDefault="00FE24A2" w:rsidP="00E32FAB">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1F2375">
        <w:rPr>
          <w:rFonts w:ascii="Times New Roman" w:hAnsi="Times New Roman" w:cs="Times New Roman"/>
          <w:lang w:val="en-GB"/>
        </w:rPr>
        <w:t>scholarship</w:t>
      </w:r>
      <w:r w:rsidR="00560955" w:rsidRPr="001F2375">
        <w:rPr>
          <w:rFonts w:ascii="Times New Roman" w:hAnsi="Times New Roman" w:cs="Times New Roman"/>
          <w:lang w:val="en-GB"/>
        </w:rPr>
        <w:t xml:space="preserve"> no. 1 - </w:t>
      </w:r>
      <w:r w:rsidR="00E0221E" w:rsidRPr="001F2375">
        <w:rPr>
          <w:rFonts w:ascii="Times New Roman" w:hAnsi="Times New Roman" w:cs="Times New Roman"/>
          <w:lang w:val="en-GB"/>
        </w:rPr>
        <w:t xml:space="preserve">- Topic: Public Administration (PA) - Title: </w:t>
      </w:r>
      <w:r w:rsidR="001F2375" w:rsidRPr="001F2375">
        <w:rPr>
          <w:rFonts w:ascii="Times New Roman" w:hAnsi="Times New Roman" w:cs="Times New Roman"/>
          <w:b/>
          <w:bCs/>
          <w:lang w:val="en-GB"/>
        </w:rPr>
        <w:t xml:space="preserve">Civil justice, technological </w:t>
      </w:r>
      <w:proofErr w:type="gramStart"/>
      <w:r w:rsidR="001F2375" w:rsidRPr="001F2375">
        <w:rPr>
          <w:rFonts w:ascii="Times New Roman" w:hAnsi="Times New Roman" w:cs="Times New Roman"/>
          <w:b/>
          <w:bCs/>
          <w:lang w:val="en-GB"/>
        </w:rPr>
        <w:t>innovation</w:t>
      </w:r>
      <w:proofErr w:type="gramEnd"/>
      <w:r w:rsidR="001F2375" w:rsidRPr="001F2375">
        <w:rPr>
          <w:rFonts w:ascii="Times New Roman" w:hAnsi="Times New Roman" w:cs="Times New Roman"/>
          <w:b/>
          <w:bCs/>
          <w:lang w:val="en-GB"/>
        </w:rPr>
        <w:t xml:space="preserve"> and AI: reflections on the efficiency of singular forced executions - </w:t>
      </w:r>
      <w:r w:rsidR="001F2375" w:rsidRPr="001F2375">
        <w:rPr>
          <w:rFonts w:ascii="Times New Roman" w:hAnsi="Times New Roman" w:cs="Times New Roman"/>
          <w:lang w:val="en-GB"/>
        </w:rPr>
        <w:t>SSD: IUS/15 - Civil procedural law Scientific director: Prof. Ennio Cavuoto</w:t>
      </w:r>
    </w:p>
    <w:p w14:paraId="531EB1B2"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5B93D633" w14:textId="3A3D8436" w:rsidR="00560955" w:rsidRDefault="00F537C9"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u w:val="single"/>
          <w:lang w:val="en-GB"/>
        </w:rPr>
        <w:t xml:space="preserve"> </w:t>
      </w:r>
      <w:r w:rsidR="00560955" w:rsidRPr="00FE24A2">
        <w:rPr>
          <w:rFonts w:ascii="Times New Roman" w:hAnsi="Times New Roman" w:cs="Times New Roman"/>
          <w:b/>
          <w:bCs/>
          <w:u w:val="single"/>
          <w:lang w:val="en-GB"/>
        </w:rPr>
        <w:t xml:space="preserve">Scholarship FINANCED UNDER THE PNRR - DM </w:t>
      </w:r>
      <w:r w:rsidR="00E0221E">
        <w:rPr>
          <w:rFonts w:ascii="Times New Roman" w:hAnsi="Times New Roman" w:cs="Times New Roman"/>
          <w:b/>
          <w:bCs/>
          <w:u w:val="single"/>
          <w:lang w:val="en-GB"/>
        </w:rPr>
        <w:t>630</w:t>
      </w:r>
      <w:r w:rsidR="00560955" w:rsidRPr="00FE24A2">
        <w:rPr>
          <w:rFonts w:ascii="Times New Roman" w:hAnsi="Times New Roman" w:cs="Times New Roman"/>
          <w:b/>
          <w:bCs/>
          <w:u w:val="single"/>
          <w:lang w:val="en-GB"/>
        </w:rPr>
        <w:t>/202</w:t>
      </w:r>
      <w:r w:rsidR="00E0221E">
        <w:rPr>
          <w:rFonts w:ascii="Times New Roman" w:hAnsi="Times New Roman" w:cs="Times New Roman"/>
          <w:b/>
          <w:bCs/>
          <w:u w:val="single"/>
          <w:lang w:val="en-GB"/>
        </w:rPr>
        <w:t>4</w:t>
      </w:r>
    </w:p>
    <w:p w14:paraId="6505D712" w14:textId="77777777" w:rsidR="00E0221E" w:rsidRPr="00FE24A2" w:rsidRDefault="00E0221E" w:rsidP="00FE24A2">
      <w:pPr>
        <w:autoSpaceDE w:val="0"/>
        <w:autoSpaceDN w:val="0"/>
        <w:adjustRightInd w:val="0"/>
        <w:jc w:val="both"/>
        <w:rPr>
          <w:rFonts w:ascii="Times New Roman" w:hAnsi="Times New Roman" w:cs="Times New Roman"/>
          <w:b/>
          <w:bCs/>
          <w:u w:val="single"/>
          <w:lang w:val="en-GB"/>
        </w:rPr>
      </w:pPr>
    </w:p>
    <w:p w14:paraId="518D48E1" w14:textId="4DF72A67" w:rsidR="00560955" w:rsidRPr="00980B2C" w:rsidRDefault="00FE24A2" w:rsidP="00F537C9">
      <w:pPr>
        <w:pStyle w:val="Paragrafoelenco"/>
        <w:numPr>
          <w:ilvl w:val="0"/>
          <w:numId w:val="9"/>
        </w:numPr>
        <w:autoSpaceDE w:val="0"/>
        <w:autoSpaceDN w:val="0"/>
        <w:adjustRightInd w:val="0"/>
        <w:jc w:val="both"/>
        <w:rPr>
          <w:rFonts w:ascii="Times New Roman" w:hAnsi="Times New Roman" w:cs="Times New Roman"/>
          <w:lang w:val="en-GB"/>
        </w:rPr>
      </w:pPr>
      <w:r w:rsidRPr="00F537C9">
        <w:rPr>
          <w:rFonts w:ascii="Times New Roman" w:hAnsi="Times New Roman" w:cs="Times New Roman"/>
          <w:lang w:val="en-GB"/>
        </w:rPr>
        <w:t xml:space="preserve">scholarship </w:t>
      </w:r>
      <w:r w:rsidR="00560955" w:rsidRPr="00F537C9">
        <w:rPr>
          <w:rFonts w:ascii="Times New Roman" w:hAnsi="Times New Roman" w:cs="Times New Roman"/>
          <w:lang w:val="en-GB"/>
        </w:rPr>
        <w:t xml:space="preserve">no. 1 </w:t>
      </w:r>
      <w:r w:rsidR="0060700F" w:rsidRPr="00F537C9">
        <w:rPr>
          <w:rFonts w:ascii="Times New Roman" w:hAnsi="Times New Roman" w:cs="Times New Roman"/>
          <w:lang w:val="en-GB"/>
        </w:rPr>
        <w:t>Topic</w:t>
      </w:r>
      <w:r w:rsidR="00E0221E" w:rsidRPr="00E0221E">
        <w:rPr>
          <w:rFonts w:ascii="Times New Roman" w:hAnsi="Times New Roman" w:cs="Times New Roman"/>
          <w:b/>
          <w:lang w:val="en-GB"/>
        </w:rPr>
        <w:t xml:space="preserve">: Statistical methods for the evaluation of the energy market </w:t>
      </w:r>
      <w:r w:rsidR="00E0221E" w:rsidRPr="00E0221E">
        <w:rPr>
          <w:rFonts w:ascii="Times New Roman" w:hAnsi="Times New Roman" w:cs="Times New Roman"/>
          <w:bCs/>
          <w:lang w:val="en-GB"/>
        </w:rPr>
        <w:t xml:space="preserve">SSD: SECS-S/02 – Statistics, Co-financing body </w:t>
      </w:r>
      <w:proofErr w:type="spellStart"/>
      <w:r w:rsidR="00E0221E" w:rsidRPr="00E0221E">
        <w:rPr>
          <w:rFonts w:ascii="Times New Roman" w:hAnsi="Times New Roman" w:cs="Times New Roman"/>
          <w:bCs/>
          <w:lang w:val="en-GB"/>
        </w:rPr>
        <w:t>Aversana</w:t>
      </w:r>
      <w:proofErr w:type="spellEnd"/>
      <w:r w:rsidR="00E0221E" w:rsidRPr="00E0221E">
        <w:rPr>
          <w:rFonts w:ascii="Times New Roman" w:hAnsi="Times New Roman" w:cs="Times New Roman"/>
          <w:bCs/>
          <w:lang w:val="en-GB"/>
        </w:rPr>
        <w:t xml:space="preserve"> </w:t>
      </w:r>
      <w:proofErr w:type="spellStart"/>
      <w:r w:rsidR="00E0221E" w:rsidRPr="00E0221E">
        <w:rPr>
          <w:rFonts w:ascii="Times New Roman" w:hAnsi="Times New Roman" w:cs="Times New Roman"/>
          <w:bCs/>
          <w:lang w:val="en-GB"/>
        </w:rPr>
        <w:t>Petroli</w:t>
      </w:r>
      <w:proofErr w:type="spellEnd"/>
      <w:r w:rsidR="00E0221E" w:rsidRPr="00E0221E">
        <w:rPr>
          <w:rFonts w:ascii="Times New Roman" w:hAnsi="Times New Roman" w:cs="Times New Roman"/>
          <w:bCs/>
          <w:lang w:val="en-GB"/>
        </w:rPr>
        <w:t xml:space="preserve"> </w:t>
      </w:r>
      <w:proofErr w:type="spellStart"/>
      <w:r w:rsidR="00E0221E" w:rsidRPr="00E0221E">
        <w:rPr>
          <w:rFonts w:ascii="Times New Roman" w:hAnsi="Times New Roman" w:cs="Times New Roman"/>
          <w:bCs/>
          <w:lang w:val="en-GB"/>
        </w:rPr>
        <w:t>Srl</w:t>
      </w:r>
      <w:proofErr w:type="spellEnd"/>
      <w:r w:rsidR="00E0221E" w:rsidRPr="00E0221E">
        <w:rPr>
          <w:rFonts w:ascii="Times New Roman" w:hAnsi="Times New Roman" w:cs="Times New Roman"/>
          <w:bCs/>
          <w:lang w:val="en-GB"/>
        </w:rPr>
        <w:t>, Scientific Director: Prof. Biagio Simonetti</w:t>
      </w:r>
      <w:r w:rsidR="00E0221E" w:rsidRPr="00E0221E">
        <w:rPr>
          <w:rFonts w:ascii="Times New Roman" w:hAnsi="Times New Roman" w:cs="Times New Roman"/>
          <w:b/>
          <w:lang w:val="en-GB"/>
        </w:rPr>
        <w:t>.</w:t>
      </w:r>
    </w:p>
    <w:p w14:paraId="1E229BAB" w14:textId="77777777" w:rsidR="00980B2C" w:rsidRPr="00E0221E" w:rsidRDefault="00980B2C" w:rsidP="00980B2C">
      <w:pPr>
        <w:pStyle w:val="Paragrafoelenco"/>
        <w:autoSpaceDE w:val="0"/>
        <w:autoSpaceDN w:val="0"/>
        <w:adjustRightInd w:val="0"/>
        <w:ind w:left="1080"/>
        <w:jc w:val="both"/>
        <w:rPr>
          <w:rFonts w:ascii="Times New Roman" w:hAnsi="Times New Roman" w:cs="Times New Roman"/>
          <w:lang w:val="en-GB"/>
        </w:rPr>
      </w:pPr>
    </w:p>
    <w:p w14:paraId="4D2EEA75" w14:textId="30BAB854" w:rsidR="00E0221E" w:rsidRDefault="00E0221E" w:rsidP="00F537C9">
      <w:pPr>
        <w:pStyle w:val="Paragrafoelenco"/>
        <w:numPr>
          <w:ilvl w:val="0"/>
          <w:numId w:val="9"/>
        </w:numPr>
        <w:autoSpaceDE w:val="0"/>
        <w:autoSpaceDN w:val="0"/>
        <w:adjustRightInd w:val="0"/>
        <w:jc w:val="both"/>
        <w:rPr>
          <w:rFonts w:ascii="Times New Roman" w:hAnsi="Times New Roman" w:cs="Times New Roman"/>
          <w:lang w:val="en-GB"/>
        </w:rPr>
      </w:pPr>
      <w:r w:rsidRPr="00F537C9">
        <w:rPr>
          <w:rFonts w:ascii="Times New Roman" w:hAnsi="Times New Roman" w:cs="Times New Roman"/>
          <w:lang w:val="en-GB"/>
        </w:rPr>
        <w:t xml:space="preserve">scholarship no. </w:t>
      </w:r>
      <w:r>
        <w:rPr>
          <w:rFonts w:ascii="Times New Roman" w:hAnsi="Times New Roman" w:cs="Times New Roman"/>
          <w:lang w:val="en-GB"/>
        </w:rPr>
        <w:t>2</w:t>
      </w:r>
      <w:r w:rsidRPr="00F537C9">
        <w:rPr>
          <w:rFonts w:ascii="Times New Roman" w:hAnsi="Times New Roman" w:cs="Times New Roman"/>
          <w:lang w:val="en-GB"/>
        </w:rPr>
        <w:t xml:space="preserve"> Topic</w:t>
      </w:r>
      <w:r>
        <w:rPr>
          <w:rFonts w:ascii="Times New Roman" w:hAnsi="Times New Roman" w:cs="Times New Roman"/>
          <w:lang w:val="en-GB"/>
        </w:rPr>
        <w:t xml:space="preserve">: </w:t>
      </w:r>
      <w:r w:rsidR="00980B2C" w:rsidRPr="00980B2C">
        <w:rPr>
          <w:rFonts w:ascii="Times New Roman" w:hAnsi="Times New Roman" w:cs="Times New Roman"/>
          <w:b/>
          <w:bCs/>
          <w:lang w:val="en-GB"/>
        </w:rPr>
        <w:t>Statistical methods for the evaluation of company performance and the monitoring of public administrations</w:t>
      </w:r>
      <w:r w:rsidR="00980B2C" w:rsidRPr="00980B2C">
        <w:rPr>
          <w:rFonts w:ascii="Times New Roman" w:hAnsi="Times New Roman" w:cs="Times New Roman"/>
          <w:lang w:val="en-GB"/>
        </w:rPr>
        <w:t xml:space="preserve"> SSD: SECS-S/02 - Statistics, Co-financing body European Consulting Solutions </w:t>
      </w:r>
      <w:proofErr w:type="spellStart"/>
      <w:r w:rsidR="00980B2C" w:rsidRPr="00980B2C">
        <w:rPr>
          <w:rFonts w:ascii="Times New Roman" w:hAnsi="Times New Roman" w:cs="Times New Roman"/>
          <w:lang w:val="en-GB"/>
        </w:rPr>
        <w:t>srl</w:t>
      </w:r>
      <w:proofErr w:type="spellEnd"/>
      <w:r w:rsidR="00980B2C" w:rsidRPr="00980B2C">
        <w:rPr>
          <w:rFonts w:ascii="Times New Roman" w:hAnsi="Times New Roman" w:cs="Times New Roman"/>
          <w:lang w:val="en-GB"/>
        </w:rPr>
        <w:t>, Scientific Director: Prof. Biagio Simonetti.</w:t>
      </w:r>
    </w:p>
    <w:p w14:paraId="1B54204C" w14:textId="77777777" w:rsidR="00980B2C" w:rsidRPr="00980B2C" w:rsidRDefault="00980B2C" w:rsidP="00980B2C">
      <w:pPr>
        <w:pStyle w:val="Paragrafoelenco"/>
        <w:rPr>
          <w:rFonts w:ascii="Times New Roman" w:hAnsi="Times New Roman" w:cs="Times New Roman"/>
          <w:lang w:val="en-GB"/>
        </w:rPr>
      </w:pPr>
    </w:p>
    <w:p w14:paraId="063E33C1" w14:textId="12757836" w:rsidR="00980B2C" w:rsidRDefault="00980B2C" w:rsidP="00F537C9">
      <w:pPr>
        <w:pStyle w:val="Paragrafoelenco"/>
        <w:numPr>
          <w:ilvl w:val="0"/>
          <w:numId w:val="9"/>
        </w:numPr>
        <w:autoSpaceDE w:val="0"/>
        <w:autoSpaceDN w:val="0"/>
        <w:adjustRightInd w:val="0"/>
        <w:jc w:val="both"/>
        <w:rPr>
          <w:rFonts w:ascii="Times New Roman" w:hAnsi="Times New Roman" w:cs="Times New Roman"/>
          <w:lang w:val="en-GB"/>
        </w:rPr>
      </w:pPr>
      <w:r w:rsidRPr="00F537C9">
        <w:rPr>
          <w:rFonts w:ascii="Times New Roman" w:hAnsi="Times New Roman" w:cs="Times New Roman"/>
          <w:lang w:val="en-GB"/>
        </w:rPr>
        <w:t xml:space="preserve">scholarship no. </w:t>
      </w:r>
      <w:r>
        <w:rPr>
          <w:rFonts w:ascii="Times New Roman" w:hAnsi="Times New Roman" w:cs="Times New Roman"/>
          <w:lang w:val="en-GB"/>
        </w:rPr>
        <w:t>3</w:t>
      </w:r>
      <w:r w:rsidRPr="00F537C9">
        <w:rPr>
          <w:rFonts w:ascii="Times New Roman" w:hAnsi="Times New Roman" w:cs="Times New Roman"/>
          <w:lang w:val="en-GB"/>
        </w:rPr>
        <w:t xml:space="preserve"> Topic</w:t>
      </w:r>
      <w:r>
        <w:rPr>
          <w:rFonts w:ascii="Times New Roman" w:hAnsi="Times New Roman" w:cs="Times New Roman"/>
          <w:lang w:val="en-GB"/>
        </w:rPr>
        <w:t xml:space="preserve">: </w:t>
      </w:r>
      <w:r w:rsidRPr="00980B2C">
        <w:rPr>
          <w:rFonts w:ascii="Times New Roman" w:hAnsi="Times New Roman" w:cs="Times New Roman"/>
          <w:b/>
          <w:bCs/>
          <w:lang w:val="en-GB"/>
        </w:rPr>
        <w:t>Marketing and Management for sustainability in the food sector</w:t>
      </w:r>
      <w:r w:rsidRPr="00980B2C">
        <w:rPr>
          <w:rFonts w:ascii="Times New Roman" w:hAnsi="Times New Roman" w:cs="Times New Roman"/>
          <w:lang w:val="en-GB"/>
        </w:rPr>
        <w:t xml:space="preserve">, SSD: SECS-S/02 - Statistics, Co-financing body European Consulting Solutions </w:t>
      </w:r>
      <w:proofErr w:type="spellStart"/>
      <w:r w:rsidRPr="00980B2C">
        <w:rPr>
          <w:rFonts w:ascii="Times New Roman" w:hAnsi="Times New Roman" w:cs="Times New Roman"/>
          <w:lang w:val="en-GB"/>
        </w:rPr>
        <w:t>srl</w:t>
      </w:r>
      <w:proofErr w:type="spellEnd"/>
      <w:r w:rsidRPr="00980B2C">
        <w:rPr>
          <w:rFonts w:ascii="Times New Roman" w:hAnsi="Times New Roman" w:cs="Times New Roman"/>
          <w:lang w:val="en-GB"/>
        </w:rPr>
        <w:t>, Scientific Director: Prof. Biagio Simonetti.</w:t>
      </w:r>
    </w:p>
    <w:p w14:paraId="4617F276" w14:textId="77777777" w:rsidR="00980B2C" w:rsidRPr="00980B2C" w:rsidRDefault="00980B2C" w:rsidP="00980B2C">
      <w:pPr>
        <w:pStyle w:val="Paragrafoelenco"/>
        <w:rPr>
          <w:rFonts w:ascii="Times New Roman" w:hAnsi="Times New Roman" w:cs="Times New Roman"/>
          <w:lang w:val="en-GB"/>
        </w:rPr>
      </w:pPr>
    </w:p>
    <w:p w14:paraId="3F915934" w14:textId="10E96C84" w:rsidR="00980B2C" w:rsidRDefault="00980B2C" w:rsidP="00F537C9">
      <w:pPr>
        <w:pStyle w:val="Paragrafoelenco"/>
        <w:numPr>
          <w:ilvl w:val="0"/>
          <w:numId w:val="9"/>
        </w:numPr>
        <w:autoSpaceDE w:val="0"/>
        <w:autoSpaceDN w:val="0"/>
        <w:adjustRightInd w:val="0"/>
        <w:jc w:val="both"/>
        <w:rPr>
          <w:rFonts w:ascii="Times New Roman" w:hAnsi="Times New Roman" w:cs="Times New Roman"/>
          <w:lang w:val="en-GB"/>
        </w:rPr>
      </w:pPr>
      <w:r w:rsidRPr="00F537C9">
        <w:rPr>
          <w:rFonts w:ascii="Times New Roman" w:hAnsi="Times New Roman" w:cs="Times New Roman"/>
          <w:lang w:val="en-GB"/>
        </w:rPr>
        <w:t xml:space="preserve">scholarship no. </w:t>
      </w:r>
      <w:r>
        <w:rPr>
          <w:rFonts w:ascii="Times New Roman" w:hAnsi="Times New Roman" w:cs="Times New Roman"/>
          <w:lang w:val="en-GB"/>
        </w:rPr>
        <w:t>4</w:t>
      </w:r>
      <w:r w:rsidRPr="00F537C9">
        <w:rPr>
          <w:rFonts w:ascii="Times New Roman" w:hAnsi="Times New Roman" w:cs="Times New Roman"/>
          <w:lang w:val="en-GB"/>
        </w:rPr>
        <w:t xml:space="preserve"> Topic</w:t>
      </w:r>
      <w:r w:rsidRPr="00980B2C">
        <w:rPr>
          <w:rFonts w:ascii="Times New Roman" w:hAnsi="Times New Roman" w:cs="Times New Roman"/>
          <w:b/>
          <w:bCs/>
          <w:lang w:val="en-GB"/>
        </w:rPr>
        <w:t xml:space="preserve">: Development and internationalization of the Italian system through small and medium-sized enterprises </w:t>
      </w:r>
      <w:r w:rsidRPr="00980B2C">
        <w:rPr>
          <w:rFonts w:ascii="Times New Roman" w:hAnsi="Times New Roman" w:cs="Times New Roman"/>
          <w:lang w:val="en-GB"/>
        </w:rPr>
        <w:t>- SECS-P/09 - Corporate finance - Co-financing body: Rummo spa - Scientific director: PROF. Arturo Capasso.</w:t>
      </w:r>
    </w:p>
    <w:p w14:paraId="7BCB5EFD" w14:textId="77777777" w:rsidR="00980B2C" w:rsidRPr="00980B2C" w:rsidRDefault="00980B2C" w:rsidP="00980B2C">
      <w:pPr>
        <w:pStyle w:val="Paragrafoelenco"/>
        <w:rPr>
          <w:rFonts w:ascii="Times New Roman" w:hAnsi="Times New Roman" w:cs="Times New Roman"/>
          <w:lang w:val="en-GB"/>
        </w:rPr>
      </w:pPr>
    </w:p>
    <w:p w14:paraId="360E6546" w14:textId="38E19FA5" w:rsidR="00560955" w:rsidRPr="00980B2C" w:rsidRDefault="00980B2C" w:rsidP="00FE24A2">
      <w:pPr>
        <w:pStyle w:val="Paragrafoelenco"/>
        <w:numPr>
          <w:ilvl w:val="0"/>
          <w:numId w:val="9"/>
        </w:numPr>
        <w:autoSpaceDE w:val="0"/>
        <w:autoSpaceDN w:val="0"/>
        <w:adjustRightInd w:val="0"/>
        <w:jc w:val="both"/>
        <w:rPr>
          <w:rFonts w:ascii="Times New Roman" w:hAnsi="Times New Roman" w:cs="Times New Roman"/>
          <w:lang w:val="en-GB"/>
        </w:rPr>
      </w:pPr>
      <w:r w:rsidRPr="00F537C9">
        <w:rPr>
          <w:rFonts w:ascii="Times New Roman" w:hAnsi="Times New Roman" w:cs="Times New Roman"/>
          <w:lang w:val="en-GB"/>
        </w:rPr>
        <w:t xml:space="preserve">scholarship no. </w:t>
      </w:r>
      <w:r>
        <w:rPr>
          <w:rFonts w:ascii="Times New Roman" w:hAnsi="Times New Roman" w:cs="Times New Roman"/>
          <w:lang w:val="en-GB"/>
        </w:rPr>
        <w:t>5</w:t>
      </w:r>
      <w:r w:rsidRPr="00F537C9">
        <w:rPr>
          <w:rFonts w:ascii="Times New Roman" w:hAnsi="Times New Roman" w:cs="Times New Roman"/>
          <w:lang w:val="en-GB"/>
        </w:rPr>
        <w:t xml:space="preserve"> Topic</w:t>
      </w:r>
      <w:r>
        <w:rPr>
          <w:rFonts w:ascii="Times New Roman" w:hAnsi="Times New Roman" w:cs="Times New Roman"/>
          <w:lang w:val="en-GB"/>
        </w:rPr>
        <w:t xml:space="preserve">: </w:t>
      </w:r>
      <w:r w:rsidRPr="00980B2C">
        <w:rPr>
          <w:rFonts w:ascii="Times New Roman" w:hAnsi="Times New Roman" w:cs="Times New Roman"/>
          <w:b/>
          <w:bCs/>
          <w:lang w:val="en-GB"/>
        </w:rPr>
        <w:t xml:space="preserve">The implementation of the EU directive Casa Green: European and National legal profiles </w:t>
      </w:r>
      <w:r w:rsidRPr="00980B2C">
        <w:rPr>
          <w:rFonts w:ascii="Times New Roman" w:hAnsi="Times New Roman" w:cs="Times New Roman"/>
          <w:lang w:val="en-GB"/>
        </w:rPr>
        <w:t xml:space="preserve">- SSD: IUS/14 - European Union law - Co-financing body: Matter Economy </w:t>
      </w:r>
      <w:proofErr w:type="spellStart"/>
      <w:r w:rsidRPr="00980B2C">
        <w:rPr>
          <w:rFonts w:ascii="Times New Roman" w:hAnsi="Times New Roman" w:cs="Times New Roman"/>
          <w:lang w:val="en-GB"/>
        </w:rPr>
        <w:t>srl</w:t>
      </w:r>
      <w:proofErr w:type="spellEnd"/>
      <w:r w:rsidRPr="00980B2C">
        <w:rPr>
          <w:rFonts w:ascii="Times New Roman" w:hAnsi="Times New Roman" w:cs="Times New Roman"/>
          <w:lang w:val="en-GB"/>
        </w:rPr>
        <w:t xml:space="preserve"> - Scientific director: PROF. Nicola </w:t>
      </w:r>
      <w:proofErr w:type="spellStart"/>
      <w:r w:rsidRPr="00980B2C">
        <w:rPr>
          <w:rFonts w:ascii="Times New Roman" w:hAnsi="Times New Roman" w:cs="Times New Roman"/>
          <w:lang w:val="en-GB"/>
        </w:rPr>
        <w:t>Ruccia</w:t>
      </w:r>
      <w:proofErr w:type="spellEnd"/>
      <w:r w:rsidRPr="00980B2C">
        <w:rPr>
          <w:rFonts w:ascii="Times New Roman" w:hAnsi="Times New Roman" w:cs="Times New Roman"/>
          <w:lang w:val="en-GB"/>
        </w:rPr>
        <w:t>.</w:t>
      </w:r>
    </w:p>
    <w:p w14:paraId="6150111C"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2CB5CB26" w14:textId="0BD7C60A"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To this end, the undersigned, under my own responsibility, pursuant to articles 46 and 47 of the Decree of the President of the Republic of 28 December 2000, n. 445, and aware of the penal sanctions provided for by article 76 of the same Decree of the President of the Republic in case of false documents or false declarations,</w:t>
      </w:r>
    </w:p>
    <w:p w14:paraId="553F44E0"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77421791" w14:textId="77777777" w:rsidR="00560955" w:rsidRPr="00FE24A2" w:rsidRDefault="00560955" w:rsidP="0097328D">
      <w:pPr>
        <w:autoSpaceDE w:val="0"/>
        <w:autoSpaceDN w:val="0"/>
        <w:adjustRightInd w:val="0"/>
        <w:jc w:val="center"/>
        <w:rPr>
          <w:rFonts w:ascii="Times New Roman" w:hAnsi="Times New Roman" w:cs="Times New Roman"/>
          <w:b/>
          <w:bCs/>
          <w:u w:val="single"/>
          <w:lang w:val="en-GB"/>
        </w:rPr>
      </w:pPr>
      <w:r w:rsidRPr="00FE24A2">
        <w:rPr>
          <w:rFonts w:ascii="Times New Roman" w:hAnsi="Times New Roman" w:cs="Times New Roman"/>
          <w:b/>
          <w:bCs/>
          <w:u w:val="single"/>
          <w:lang w:val="en-GB"/>
        </w:rPr>
        <w:t>DECLARE</w:t>
      </w:r>
    </w:p>
    <w:p w14:paraId="3D8F1FD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36C57936"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lastRenderedPageBreak/>
        <w:t>a) to be in possession of citizenship_____________________</w:t>
      </w:r>
    </w:p>
    <w:p w14:paraId="50C7DAFE"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b)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w:t>
      </w:r>
      <w:r w:rsidRPr="00FE24A2">
        <w:rPr>
          <w:rFonts w:ascii="Times New Roman" w:hAnsi="Times New Roman" w:cs="Times New Roman"/>
          <w:b/>
          <w:bCs/>
          <w:lang w:val="en-GB"/>
        </w:rPr>
        <w:t>an</w:t>
      </w:r>
      <w:r w:rsidRPr="00FE24A2">
        <w:rPr>
          <w:rFonts w:ascii="Times New Roman" w:hAnsi="Times New Roman" w:cs="Times New Roman"/>
          <w:lang w:val="en-GB"/>
        </w:rPr>
        <w:t xml:space="preserve"> </w:t>
      </w:r>
      <w:r w:rsidRPr="00FE24A2">
        <w:rPr>
          <w:rFonts w:ascii="Times New Roman" w:hAnsi="Times New Roman" w:cs="Times New Roman"/>
          <w:b/>
          <w:bCs/>
          <w:lang w:val="en-GB"/>
        </w:rPr>
        <w:t>Italian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xml:space="preserve"> </w:t>
      </w:r>
      <w:r w:rsidRPr="00FE24A2">
        <w:rPr>
          <w:rFonts w:ascii="Times New Roman" w:hAnsi="Times New Roman" w:cs="Times New Roman"/>
          <w:b/>
          <w:bCs/>
          <w:lang w:val="en-GB"/>
        </w:rPr>
        <w:t>institution</w:t>
      </w:r>
      <w:r w:rsidRPr="00FE24A2">
        <w:rPr>
          <w:rFonts w:ascii="Times New Roman" w:hAnsi="Times New Roman" w:cs="Times New Roman"/>
          <w:lang w:val="en-GB"/>
        </w:rPr>
        <w:t>) to be in possession of the Bachelor's Degree/Specialist Degree/Master's Degree in ____________________________ obtained on _______________ with the vote___________ at the University ________________________________________</w:t>
      </w:r>
    </w:p>
    <w:p w14:paraId="1E291BF7"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c)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xml:space="preserve"> </w:t>
      </w:r>
      <w:r w:rsidRPr="00FE24A2">
        <w:rPr>
          <w:rFonts w:ascii="Times New Roman" w:hAnsi="Times New Roman" w:cs="Times New Roman"/>
          <w:b/>
          <w:bCs/>
          <w:lang w:val="en-GB"/>
        </w:rPr>
        <w:t>institution</w:t>
      </w:r>
      <w:r w:rsidRPr="00FE24A2">
        <w:rPr>
          <w:rFonts w:ascii="Times New Roman" w:hAnsi="Times New Roman" w:cs="Times New Roman"/>
          <w:lang w:val="en-GB"/>
        </w:rPr>
        <w:t>) to be in possession of the following qualification __________________________________________________ obtained on _________________, for which the declaration of equivalence was possibly issued by ___________________________________________________, on ______________ and to attach the documentation indicated in article 3, paragraph 6 of the call for applications in the electronic procedure.</w:t>
      </w:r>
    </w:p>
    <w:p w14:paraId="2A229678" w14:textId="64DC0E7A"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d)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undergraduates</w:t>
      </w:r>
      <w:r w:rsidRPr="00FE24A2">
        <w:rPr>
          <w:rFonts w:ascii="Times New Roman" w:hAnsi="Times New Roman" w:cs="Times New Roman"/>
          <w:lang w:val="en-GB"/>
        </w:rPr>
        <w:t>) to obtain the Master's Degree in _______________________________________________________________________________________ on _______________ at the University ________________________________________________ (it should be noted that the qualification must be obtained by the deadline of 31 October 202</w:t>
      </w:r>
      <w:r w:rsidR="00980B2C">
        <w:rPr>
          <w:rFonts w:ascii="Times New Roman" w:hAnsi="Times New Roman" w:cs="Times New Roman"/>
          <w:lang w:val="en-GB"/>
        </w:rPr>
        <w:t>4</w:t>
      </w:r>
      <w:r w:rsidRPr="00FE24A2">
        <w:rPr>
          <w:rFonts w:ascii="Times New Roman" w:hAnsi="Times New Roman" w:cs="Times New Roman"/>
          <w:lang w:val="en-GB"/>
        </w:rPr>
        <w:t>)</w:t>
      </w:r>
    </w:p>
    <w:p w14:paraId="0BF334DE"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e)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to choose the following language for the exam: Italian/English</w:t>
      </w:r>
    </w:p>
    <w:p w14:paraId="0C3FCFC4"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07123EA4"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f)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competing</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places</w:t>
      </w:r>
      <w:r w:rsidRPr="00FE24A2">
        <w:rPr>
          <w:rFonts w:ascii="Times New Roman" w:hAnsi="Times New Roman" w:cs="Times New Roman"/>
          <w:lang w:val="en-GB"/>
        </w:rPr>
        <w:t xml:space="preserve"> </w:t>
      </w:r>
      <w:r w:rsidRPr="00FE24A2">
        <w:rPr>
          <w:rFonts w:ascii="Times New Roman" w:hAnsi="Times New Roman" w:cs="Times New Roman"/>
          <w:b/>
          <w:bCs/>
          <w:lang w:val="en-GB"/>
        </w:rPr>
        <w:t>reserved</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scholarship</w:t>
      </w:r>
      <w:r w:rsidRPr="00FE24A2">
        <w:rPr>
          <w:rFonts w:ascii="Times New Roman" w:hAnsi="Times New Roman" w:cs="Times New Roman"/>
          <w:lang w:val="en-GB"/>
        </w:rPr>
        <w:t xml:space="preserve"> </w:t>
      </w:r>
      <w:r w:rsidRPr="00FE24A2">
        <w:rPr>
          <w:rFonts w:ascii="Times New Roman" w:hAnsi="Times New Roman" w:cs="Times New Roman"/>
          <w:b/>
          <w:bCs/>
          <w:lang w:val="en-GB"/>
        </w:rPr>
        <w:t>holders</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countries</w:t>
      </w:r>
      <w:r w:rsidRPr="00FE24A2">
        <w:rPr>
          <w:rFonts w:ascii="Times New Roman" w:hAnsi="Times New Roman" w:cs="Times New Roman"/>
          <w:lang w:val="en-GB"/>
        </w:rPr>
        <w:t>) to be in possession of the documentation concerning the scholarship granted by the foreign state they are entitled to (indicate the foreign institution funding the scholarship) ____________________________________________________________________________________</w:t>
      </w:r>
    </w:p>
    <w:p w14:paraId="61F9C20A"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g) to undertake to attend the PhD course full-time, according to the methods established by the Academic Board</w:t>
      </w:r>
    </w:p>
    <w:p w14:paraId="4595D6C5"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h) to be aware of the provisions contained in the Competition Announcement and in the Regulations of the University of </w:t>
      </w:r>
      <w:proofErr w:type="spellStart"/>
      <w:r w:rsidRPr="00FE24A2">
        <w:rPr>
          <w:rFonts w:ascii="Times New Roman" w:hAnsi="Times New Roman" w:cs="Times New Roman"/>
          <w:lang w:val="en-GB"/>
        </w:rPr>
        <w:t>Sannio</w:t>
      </w:r>
      <w:proofErr w:type="spellEnd"/>
      <w:r w:rsidRPr="00FE24A2">
        <w:rPr>
          <w:rFonts w:ascii="Times New Roman" w:hAnsi="Times New Roman" w:cs="Times New Roman"/>
          <w:lang w:val="en-GB"/>
        </w:rPr>
        <w:t xml:space="preserve"> for the Institution and Organization of Research Doctorate Courses.</w:t>
      </w:r>
    </w:p>
    <w:p w14:paraId="205D14F1"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2DF91F11" w14:textId="77777777" w:rsidR="00560955" w:rsidRPr="00FE24A2" w:rsidRDefault="00560955"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b/>
          <w:bCs/>
          <w:u w:val="single"/>
          <w:lang w:val="en-GB"/>
        </w:rPr>
        <w:t>(The candidate is required to make the declarations specified above under penalty of exclusion from the competition.)</w:t>
      </w:r>
    </w:p>
    <w:p w14:paraId="4929ADE3"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5F00A7B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The candidate also provides the following information (Note - The weighted average and the marks (obtained, minimum and maximum) must be provided in numerical scale. More information on how to calculate the weighted average and on how to convert the marks in numerical scale are available in Annex C to this call):</w:t>
      </w:r>
    </w:p>
    <w:p w14:paraId="372F17E9" w14:textId="77777777" w:rsidR="00560955" w:rsidRPr="00FE24A2" w:rsidRDefault="00560955" w:rsidP="00FE24A2">
      <w:pPr>
        <w:autoSpaceDE w:val="0"/>
        <w:autoSpaceDN w:val="0"/>
        <w:adjustRightInd w:val="0"/>
        <w:jc w:val="both"/>
        <w:rPr>
          <w:rFonts w:ascii="Times New Roman" w:hAnsi="Times New Roman" w:cs="Times New Roman"/>
          <w:lang w:val="en-GB"/>
        </w:rPr>
      </w:pPr>
      <w:proofErr w:type="spellStart"/>
      <w:r w:rsidRPr="00FE24A2">
        <w:rPr>
          <w:rFonts w:ascii="Times New Roman" w:hAnsi="Times New Roman" w:cs="Times New Roman"/>
          <w:lang w:val="en-GB"/>
        </w:rPr>
        <w:t>i</w:t>
      </w:r>
      <w:proofErr w:type="spellEnd"/>
      <w:r w:rsidRPr="00FE24A2">
        <w:rPr>
          <w:rFonts w:ascii="Times New Roman" w:hAnsi="Times New Roman" w:cs="Times New Roman"/>
          <w:lang w:val="en-GB"/>
        </w:rPr>
        <w:t xml:space="preserve">) Indicate the </w:t>
      </w:r>
      <w:r w:rsidRPr="00FE24A2">
        <w:rPr>
          <w:rFonts w:ascii="Times New Roman" w:hAnsi="Times New Roman" w:cs="Times New Roman"/>
          <w:b/>
          <w:bCs/>
          <w:lang w:val="en-GB"/>
        </w:rPr>
        <w:t>weighted</w:t>
      </w:r>
      <w:r w:rsidRPr="00FE24A2">
        <w:rPr>
          <w:rFonts w:ascii="Times New Roman" w:hAnsi="Times New Roman" w:cs="Times New Roman"/>
          <w:lang w:val="en-GB"/>
        </w:rPr>
        <w:t xml:space="preserve"> </w:t>
      </w:r>
      <w:r w:rsidRPr="00FE24A2">
        <w:rPr>
          <w:rFonts w:ascii="Times New Roman" w:hAnsi="Times New Roman" w:cs="Times New Roman"/>
          <w:b/>
          <w:bCs/>
          <w:lang w:val="en-GB"/>
        </w:rPr>
        <w:t>average</w:t>
      </w:r>
      <w:r w:rsidRPr="00FE24A2">
        <w:rPr>
          <w:rFonts w:ascii="Times New Roman" w:hAnsi="Times New Roman" w:cs="Times New Roman"/>
          <w:lang w:val="en-GB"/>
        </w:rPr>
        <w:t xml:space="preserve"> of the marks obtained in the individual exams, excluding the mark for the discussion of the degree thesis and the related credits, and assuming the number of credits associated with each course as weight ____________________________</w:t>
      </w:r>
    </w:p>
    <w:p w14:paraId="24B505DC"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j)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already</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indicate the minimum pass mark ______ and the maximum mark ______ achievable in exams at the university of origin;</w:t>
      </w:r>
    </w:p>
    <w:p w14:paraId="4FAE95F3"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k)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already</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indicate the grade assigned for the discussion of the degree thesis ______</w:t>
      </w:r>
    </w:p>
    <w:p w14:paraId="77BB5AA0"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lastRenderedPageBreak/>
        <w:t>l)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already</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indicate the minimum mark ______ and the maximum mark ______ achievable for the discussion of the degree thesis in the university of origin</w:t>
      </w:r>
    </w:p>
    <w:p w14:paraId="699093AC"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05D9888B" w14:textId="6FD52E4B"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The undersigned elects, for communications relating to this selection, precise address to the following address: via ________________________________________________, n. _____ , POSTAL CODE. ___________, City ____________________________________, undertaking to promptly communicate any subsequent changes.</w:t>
      </w:r>
    </w:p>
    <w:p w14:paraId="0557FA51"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1B2AA349"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The undersigned authorizes the manual/computerized processing of his personal data, pursuant to and for the purposes of the </w:t>
      </w:r>
      <w:r w:rsidRPr="00FE24A2">
        <w:rPr>
          <w:rFonts w:ascii="Times New Roman" w:hAnsi="Times New Roman" w:cs="Times New Roman"/>
          <w:b/>
          <w:bCs/>
          <w:lang w:val="en-GB"/>
        </w:rPr>
        <w:t>General</w:t>
      </w:r>
      <w:r w:rsidRPr="00FE24A2">
        <w:rPr>
          <w:rFonts w:ascii="Times New Roman" w:hAnsi="Times New Roman" w:cs="Times New Roman"/>
          <w:lang w:val="en-GB"/>
        </w:rPr>
        <w:t xml:space="preserve"> </w:t>
      </w:r>
      <w:r w:rsidRPr="00FE24A2">
        <w:rPr>
          <w:rFonts w:ascii="Times New Roman" w:hAnsi="Times New Roman" w:cs="Times New Roman"/>
          <w:b/>
          <w:bCs/>
          <w:lang w:val="en-GB"/>
        </w:rPr>
        <w:t>Data</w:t>
      </w:r>
      <w:r w:rsidRPr="00FE24A2">
        <w:rPr>
          <w:rFonts w:ascii="Times New Roman" w:hAnsi="Times New Roman" w:cs="Times New Roman"/>
          <w:lang w:val="en-GB"/>
        </w:rPr>
        <w:t xml:space="preserve"> </w:t>
      </w:r>
      <w:r w:rsidRPr="00FE24A2">
        <w:rPr>
          <w:rFonts w:ascii="Times New Roman" w:hAnsi="Times New Roman" w:cs="Times New Roman"/>
          <w:b/>
          <w:bCs/>
          <w:lang w:val="en-GB"/>
        </w:rPr>
        <w:t>Protection</w:t>
      </w:r>
      <w:r w:rsidRPr="00FE24A2">
        <w:rPr>
          <w:rFonts w:ascii="Times New Roman" w:hAnsi="Times New Roman" w:cs="Times New Roman"/>
          <w:lang w:val="en-GB"/>
        </w:rPr>
        <w:t xml:space="preserve"> </w:t>
      </w:r>
      <w:r w:rsidRPr="00FE24A2">
        <w:rPr>
          <w:rFonts w:ascii="Times New Roman" w:hAnsi="Times New Roman" w:cs="Times New Roman"/>
          <w:b/>
          <w:bCs/>
          <w:lang w:val="en-GB"/>
        </w:rPr>
        <w:t>Regulation</w:t>
      </w:r>
      <w:r w:rsidRPr="00FE24A2">
        <w:rPr>
          <w:rFonts w:ascii="Times New Roman" w:hAnsi="Times New Roman" w:cs="Times New Roman"/>
          <w:lang w:val="en-GB"/>
        </w:rPr>
        <w:t xml:space="preserve"> (GDPR, General Data Protection Regulation - EU Regulation 2016/679).</w:t>
      </w:r>
    </w:p>
    <w:p w14:paraId="4DC6E14A"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The undersigned also declares to be aware that the University of </w:t>
      </w:r>
      <w:proofErr w:type="spellStart"/>
      <w:r w:rsidRPr="00FE24A2">
        <w:rPr>
          <w:rFonts w:ascii="Times New Roman" w:hAnsi="Times New Roman" w:cs="Times New Roman"/>
          <w:lang w:val="en-GB"/>
        </w:rPr>
        <w:t>Sannio</w:t>
      </w:r>
      <w:proofErr w:type="spellEnd"/>
      <w:r w:rsidRPr="00FE24A2">
        <w:rPr>
          <w:rFonts w:ascii="Times New Roman" w:hAnsi="Times New Roman" w:cs="Times New Roman"/>
          <w:lang w:val="en-GB"/>
        </w:rPr>
        <w:t xml:space="preserve"> reserves the right to ascertain, at every stage of the procedure, even after </w:t>
      </w:r>
      <w:proofErr w:type="spellStart"/>
      <w:r w:rsidRPr="00FE24A2">
        <w:rPr>
          <w:rFonts w:ascii="Times New Roman" w:hAnsi="Times New Roman" w:cs="Times New Roman"/>
          <w:lang w:val="en-GB"/>
        </w:rPr>
        <w:t>enrollment</w:t>
      </w:r>
      <w:proofErr w:type="spellEnd"/>
      <w:r w:rsidRPr="00FE24A2">
        <w:rPr>
          <w:rFonts w:ascii="Times New Roman" w:hAnsi="Times New Roman" w:cs="Times New Roman"/>
          <w:lang w:val="en-GB"/>
        </w:rPr>
        <w:t>, if any, the truthfulness of the substitutive declarations of certifications or affidavits made by the candidates.</w:t>
      </w:r>
    </w:p>
    <w:p w14:paraId="61BDAF72"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450080E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3F5E0B9D"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2992B121" w14:textId="15F05CE1" w:rsidR="00C921FF" w:rsidRPr="00FE24A2" w:rsidRDefault="00560955" w:rsidP="00FE24A2">
      <w:pPr>
        <w:jc w:val="both"/>
        <w:rPr>
          <w:rFonts w:ascii="Times New Roman" w:hAnsi="Times New Roman" w:cs="Times New Roman"/>
        </w:rPr>
      </w:pPr>
      <w:r w:rsidRPr="00FE24A2">
        <w:rPr>
          <w:rFonts w:ascii="Times New Roman" w:hAnsi="Times New Roman" w:cs="Times New Roman"/>
          <w:lang w:val="en-GB"/>
        </w:rPr>
        <w:t>Date________________________ Signature</w:t>
      </w:r>
    </w:p>
    <w:sectPr w:rsidR="00C921FF" w:rsidRPr="00FE24A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834A" w14:textId="77777777" w:rsidR="00F2476C" w:rsidRDefault="00F2476C" w:rsidP="00603920">
      <w:r>
        <w:separator/>
      </w:r>
    </w:p>
  </w:endnote>
  <w:endnote w:type="continuationSeparator" w:id="0">
    <w:p w14:paraId="1B42A269" w14:textId="77777777" w:rsidR="00F2476C" w:rsidRDefault="00F2476C" w:rsidP="0060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1EDA" w14:textId="77777777" w:rsidR="00F2476C" w:rsidRDefault="00F2476C" w:rsidP="00603920">
      <w:r>
        <w:separator/>
      </w:r>
    </w:p>
  </w:footnote>
  <w:footnote w:type="continuationSeparator" w:id="0">
    <w:p w14:paraId="6553C482" w14:textId="77777777" w:rsidR="00F2476C" w:rsidRDefault="00F2476C" w:rsidP="0060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0B4A" w14:textId="77777777" w:rsidR="007D4D8A" w:rsidRDefault="007D4D8A" w:rsidP="00603920">
    <w:pPr>
      <w:pStyle w:val="Titolo"/>
      <w:ind w:left="-142" w:right="140"/>
      <w:jc w:val="left"/>
      <w:rPr>
        <w:rFonts w:ascii="Arial" w:hAnsi="Arial" w:cs="Arial"/>
        <w:b w:val="0"/>
        <w:i/>
        <w:noProof/>
        <w:sz w:val="16"/>
        <w:szCs w:val="16"/>
        <w:lang w:val="it-IT"/>
      </w:rPr>
    </w:pPr>
  </w:p>
  <w:p w14:paraId="746BEC0C" w14:textId="212746C7" w:rsidR="007D4D8A" w:rsidRPr="002C1AD3" w:rsidRDefault="007D4D8A" w:rsidP="00603920">
    <w:r>
      <w:t xml:space="preserve">  </w:t>
    </w:r>
    <w:r>
      <w:rPr>
        <w:noProof/>
        <w:lang w:eastAsia="it-IT"/>
      </w:rPr>
      <w:drawing>
        <wp:anchor distT="0" distB="0" distL="114300" distR="114300" simplePos="0" relativeHeight="251659264" behindDoc="0" locked="0" layoutInCell="1" allowOverlap="1" wp14:anchorId="6B4B8437" wp14:editId="4B1C158F">
          <wp:simplePos x="0" y="0"/>
          <wp:positionH relativeFrom="column">
            <wp:posOffset>64135</wp:posOffset>
          </wp:positionH>
          <wp:positionV relativeFrom="paragraph">
            <wp:posOffset>-74930</wp:posOffset>
          </wp:positionV>
          <wp:extent cx="777875" cy="866140"/>
          <wp:effectExtent l="0" t="0" r="0" b="0"/>
          <wp:wrapSquare wrapText="right"/>
          <wp:docPr id="4" name="Immagine 2" descr="Risultati immagini per unisanni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isultati immagini per unisannio logo"/>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7875" cy="8661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C2F25">
      <w:t xml:space="preserve">  </w:t>
    </w:r>
    <w:r w:rsidRPr="005333D0">
      <w:rPr>
        <w:noProof/>
        <w:lang w:eastAsia="it-IT"/>
      </w:rPr>
      <w:drawing>
        <wp:inline distT="0" distB="0" distL="0" distR="0" wp14:anchorId="0F73F83A" wp14:editId="6F068469">
          <wp:extent cx="1797050" cy="400050"/>
          <wp:effectExtent l="0" t="0" r="0" b="0"/>
          <wp:docPr id="1" name="Immagine 1" descr="Immagine che contiene testo, Carattere, Blu elettrico,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Blu elettrico, schermata&#10;&#10;Descrizione generata automaticament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050" cy="400050"/>
                  </a:xfrm>
                  <a:prstGeom prst="rect">
                    <a:avLst/>
                  </a:prstGeom>
                  <a:noFill/>
                  <a:ln>
                    <a:noFill/>
                  </a:ln>
                </pic:spPr>
              </pic:pic>
            </a:graphicData>
          </a:graphic>
        </wp:inline>
      </w:drawing>
    </w:r>
    <w:r w:rsidRPr="00A06DA8">
      <w:t xml:space="preserve"> </w:t>
    </w:r>
    <w:r w:rsidR="00BF3AA8" w:rsidRPr="00173F34">
      <w:rPr>
        <w:noProof/>
      </w:rPr>
      <w:drawing>
        <wp:inline distT="0" distB="0" distL="0" distR="0" wp14:anchorId="399F164C" wp14:editId="175B35AF">
          <wp:extent cx="800100" cy="800100"/>
          <wp:effectExtent l="0" t="0" r="0" b="0"/>
          <wp:docPr id="533227393" name="Immagine 1" descr="Immagine che contiene logo, testo, Elementi grafici,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logo, testo, Elementi grafici, cerchi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 xml:space="preserve"> </w:t>
    </w:r>
    <w:r w:rsidRPr="005333D0">
      <w:rPr>
        <w:noProof/>
        <w:lang w:eastAsia="it-IT"/>
      </w:rPr>
      <w:drawing>
        <wp:inline distT="0" distB="0" distL="0" distR="0" wp14:anchorId="244ECF7F" wp14:editId="7E7B10A0">
          <wp:extent cx="1549400" cy="546100"/>
          <wp:effectExtent l="0" t="0" r="0" b="0"/>
          <wp:docPr id="3" name="Immagine 3"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Carattere, logo, Elementi grafici&#10;&#10;Descrizione generata automaticament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400" cy="546100"/>
                  </a:xfrm>
                  <a:prstGeom prst="rect">
                    <a:avLst/>
                  </a:prstGeom>
                  <a:noFill/>
                  <a:ln>
                    <a:noFill/>
                  </a:ln>
                </pic:spPr>
              </pic:pic>
            </a:graphicData>
          </a:graphic>
        </wp:inline>
      </w:drawing>
    </w:r>
  </w:p>
  <w:p w14:paraId="3A7D0A4A" w14:textId="77777777" w:rsidR="007D4D8A" w:rsidRPr="00603920" w:rsidRDefault="007D4D8A" w:rsidP="006039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59B"/>
    <w:multiLevelType w:val="hybridMultilevel"/>
    <w:tmpl w:val="48C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E4DA0"/>
    <w:multiLevelType w:val="hybridMultilevel"/>
    <w:tmpl w:val="72D2675E"/>
    <w:lvl w:ilvl="0" w:tplc="041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6594"/>
    <w:multiLevelType w:val="hybridMultilevel"/>
    <w:tmpl w:val="3EC6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D6ECC"/>
    <w:multiLevelType w:val="hybridMultilevel"/>
    <w:tmpl w:val="9F4A51D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B17D75"/>
    <w:multiLevelType w:val="hybridMultilevel"/>
    <w:tmpl w:val="9F50306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88515A7"/>
    <w:multiLevelType w:val="hybridMultilevel"/>
    <w:tmpl w:val="C2B66C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D57D99"/>
    <w:multiLevelType w:val="hybridMultilevel"/>
    <w:tmpl w:val="23E8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17E6C"/>
    <w:multiLevelType w:val="hybridMultilevel"/>
    <w:tmpl w:val="D5407534"/>
    <w:lvl w:ilvl="0" w:tplc="94505464">
      <w:start w:val="4"/>
      <w:numFmt w:val="bullet"/>
      <w:lvlText w:val=""/>
      <w:lvlJc w:val="left"/>
      <w:pPr>
        <w:ind w:left="720" w:hanging="360"/>
      </w:pPr>
      <w:rPr>
        <w:rFonts w:ascii="Symbol" w:eastAsiaTheme="minorHAnsi" w:hAnsi="Symbol"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046B4"/>
    <w:multiLevelType w:val="hybridMultilevel"/>
    <w:tmpl w:val="389E7BD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319696151">
    <w:abstractNumId w:val="6"/>
  </w:num>
  <w:num w:numId="2" w16cid:durableId="1640378407">
    <w:abstractNumId w:val="7"/>
  </w:num>
  <w:num w:numId="3" w16cid:durableId="1583029912">
    <w:abstractNumId w:val="0"/>
  </w:num>
  <w:num w:numId="4" w16cid:durableId="359278217">
    <w:abstractNumId w:val="2"/>
  </w:num>
  <w:num w:numId="5" w16cid:durableId="1757628871">
    <w:abstractNumId w:val="8"/>
  </w:num>
  <w:num w:numId="6" w16cid:durableId="1036391380">
    <w:abstractNumId w:val="4"/>
  </w:num>
  <w:num w:numId="7" w16cid:durableId="140772107">
    <w:abstractNumId w:val="5"/>
  </w:num>
  <w:num w:numId="8" w16cid:durableId="1098134917">
    <w:abstractNumId w:val="1"/>
  </w:num>
  <w:num w:numId="9" w16cid:durableId="485708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55"/>
    <w:rsid w:val="00080908"/>
    <w:rsid w:val="001F2375"/>
    <w:rsid w:val="00207D9D"/>
    <w:rsid w:val="002C5408"/>
    <w:rsid w:val="0045631B"/>
    <w:rsid w:val="00560955"/>
    <w:rsid w:val="00603920"/>
    <w:rsid w:val="0060700F"/>
    <w:rsid w:val="007D4D8A"/>
    <w:rsid w:val="0097328D"/>
    <w:rsid w:val="00980B2C"/>
    <w:rsid w:val="009C69AE"/>
    <w:rsid w:val="00BF3AA8"/>
    <w:rsid w:val="00C921FF"/>
    <w:rsid w:val="00CE1FA1"/>
    <w:rsid w:val="00D21291"/>
    <w:rsid w:val="00E0221E"/>
    <w:rsid w:val="00E5784E"/>
    <w:rsid w:val="00F2476C"/>
    <w:rsid w:val="00F537C9"/>
    <w:rsid w:val="00FE24A2"/>
    <w:rsid w:val="00FF45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A7EE4D"/>
  <w15:docId w15:val="{B095C457-C9B3-4728-AD8E-18387762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24A2"/>
    <w:pPr>
      <w:ind w:left="720"/>
      <w:contextualSpacing/>
    </w:pPr>
  </w:style>
  <w:style w:type="paragraph" w:styleId="Intestazione">
    <w:name w:val="header"/>
    <w:basedOn w:val="Normale"/>
    <w:link w:val="IntestazioneCarattere"/>
    <w:uiPriority w:val="99"/>
    <w:unhideWhenUsed/>
    <w:rsid w:val="00603920"/>
    <w:pPr>
      <w:tabs>
        <w:tab w:val="center" w:pos="4819"/>
        <w:tab w:val="right" w:pos="9638"/>
      </w:tabs>
    </w:pPr>
  </w:style>
  <w:style w:type="character" w:customStyle="1" w:styleId="IntestazioneCarattere">
    <w:name w:val="Intestazione Carattere"/>
    <w:basedOn w:val="Carpredefinitoparagrafo"/>
    <w:link w:val="Intestazione"/>
    <w:uiPriority w:val="99"/>
    <w:rsid w:val="00603920"/>
  </w:style>
  <w:style w:type="paragraph" w:styleId="Pidipagina">
    <w:name w:val="footer"/>
    <w:basedOn w:val="Normale"/>
    <w:link w:val="PidipaginaCarattere"/>
    <w:uiPriority w:val="99"/>
    <w:unhideWhenUsed/>
    <w:rsid w:val="00603920"/>
    <w:pPr>
      <w:tabs>
        <w:tab w:val="center" w:pos="4819"/>
        <w:tab w:val="right" w:pos="9638"/>
      </w:tabs>
    </w:pPr>
  </w:style>
  <w:style w:type="character" w:customStyle="1" w:styleId="PidipaginaCarattere">
    <w:name w:val="Piè di pagina Carattere"/>
    <w:basedOn w:val="Carpredefinitoparagrafo"/>
    <w:link w:val="Pidipagina"/>
    <w:uiPriority w:val="99"/>
    <w:rsid w:val="00603920"/>
  </w:style>
  <w:style w:type="paragraph" w:styleId="Titolo">
    <w:name w:val="Title"/>
    <w:basedOn w:val="Normale"/>
    <w:link w:val="TitoloCarattere"/>
    <w:uiPriority w:val="10"/>
    <w:qFormat/>
    <w:rsid w:val="00603920"/>
    <w:pPr>
      <w:jc w:val="center"/>
    </w:pPr>
    <w:rPr>
      <w:rFonts w:ascii="Cambria" w:eastAsia="Times New Roman" w:hAnsi="Cambria" w:cs="Times New Roman"/>
      <w:b/>
      <w:bCs/>
      <w:kern w:val="28"/>
      <w:sz w:val="32"/>
      <w:szCs w:val="32"/>
      <w:lang w:val="x-none" w:eastAsia="x-none"/>
    </w:rPr>
  </w:style>
  <w:style w:type="character" w:customStyle="1" w:styleId="TitoloCarattere">
    <w:name w:val="Titolo Carattere"/>
    <w:basedOn w:val="Carpredefinitoparagrafo"/>
    <w:link w:val="Titolo"/>
    <w:uiPriority w:val="10"/>
    <w:rsid w:val="00603920"/>
    <w:rPr>
      <w:rFonts w:ascii="Cambria" w:eastAsia="Times New Roman" w:hAnsi="Cambria" w:cs="Times New Roman"/>
      <w:b/>
      <w:bCs/>
      <w:kern w:val="28"/>
      <w:sz w:val="32"/>
      <w:szCs w:val="32"/>
      <w:lang w:val="x-none" w:eastAsia="x-none"/>
    </w:rPr>
  </w:style>
  <w:style w:type="paragraph" w:styleId="NormaleWeb">
    <w:name w:val="Normal (Web)"/>
    <w:basedOn w:val="Normale"/>
    <w:uiPriority w:val="99"/>
    <w:semiHidden/>
    <w:unhideWhenUsed/>
    <w:rsid w:val="00E5784E"/>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Carpredefinitoparagrafo"/>
    <w:rsid w:val="00E5784E"/>
  </w:style>
  <w:style w:type="paragraph" w:styleId="Testofumetto">
    <w:name w:val="Balloon Text"/>
    <w:basedOn w:val="Normale"/>
    <w:link w:val="TestofumettoCarattere"/>
    <w:uiPriority w:val="99"/>
    <w:semiHidden/>
    <w:unhideWhenUsed/>
    <w:rsid w:val="00F537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537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unisannio.it/sites/default/files/emblema.png.pagespeed.ce.L9uvAVRynq.png"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1665</Words>
  <Characters>9492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Lombardi</cp:lastModifiedBy>
  <cp:revision>6</cp:revision>
  <dcterms:created xsi:type="dcterms:W3CDTF">2024-06-26T11:47:00Z</dcterms:created>
  <dcterms:modified xsi:type="dcterms:W3CDTF">2024-07-12T06:19:00Z</dcterms:modified>
</cp:coreProperties>
</file>