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11" w:rsidRDefault="0010623A" w:rsidP="00494211">
      <w:pPr>
        <w:ind w:left="993" w:hanging="142"/>
        <w:rPr>
          <w:rFonts w:ascii="Palatino Linotype" w:hAnsi="Palatino Linotype"/>
          <w:b/>
          <w:sz w:val="16"/>
          <w:szCs w:val="16"/>
        </w:rPr>
      </w:pPr>
      <w:r w:rsidRPr="0010623A">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pt;margin-top:-36.4pt;width:42.45pt;height:58.55pt;z-index:251660288;visibility:visible;mso-wrap-edited:f">
            <v:imagedata r:id="rId7" o:title=""/>
            <w10:wrap type="topAndBottom"/>
          </v:shape>
          <o:OLEObject Type="Embed" ProgID="Word.Picture.8" ShapeID="_x0000_s1026" DrawAspect="Content" ObjectID="_1578131562" r:id="rId8"/>
        </w:pict>
      </w:r>
    </w:p>
    <w:p w:rsidR="00494211" w:rsidRPr="00DD387D" w:rsidRDefault="00494211" w:rsidP="00DD387D">
      <w:pPr>
        <w:ind w:left="993" w:hanging="142"/>
        <w:rPr>
          <w:rFonts w:ascii="Arial" w:hAnsi="Arial" w:cs="Arial"/>
          <w:b/>
          <w:sz w:val="28"/>
          <w:szCs w:val="28"/>
        </w:rPr>
      </w:pPr>
      <w:r w:rsidRPr="00494211">
        <w:rPr>
          <w:rFonts w:ascii="Arial" w:hAnsi="Arial" w:cs="Arial"/>
          <w:b/>
          <w:sz w:val="16"/>
          <w:szCs w:val="16"/>
        </w:rPr>
        <w:t xml:space="preserve">                                          </w:t>
      </w:r>
      <w:r w:rsidRPr="00494211">
        <w:rPr>
          <w:rFonts w:ascii="Arial" w:hAnsi="Arial" w:cs="Arial"/>
          <w:b/>
          <w:sz w:val="28"/>
          <w:szCs w:val="28"/>
        </w:rPr>
        <w:t>Università degli Studi del Sannio</w:t>
      </w:r>
    </w:p>
    <w:p w:rsidR="00494211" w:rsidRDefault="00494211"/>
    <w:p w:rsidR="00494211" w:rsidRDefault="00494211" w:rsidP="00494211">
      <w:pPr>
        <w:jc w:val="right"/>
        <w:rPr>
          <w:rFonts w:ascii="Arial" w:hAnsi="Arial" w:cs="Arial"/>
          <w:sz w:val="22"/>
          <w:szCs w:val="22"/>
        </w:rPr>
      </w:pPr>
      <w:r w:rsidRPr="00494211">
        <w:rPr>
          <w:rFonts w:ascii="Arial" w:hAnsi="Arial" w:cs="Arial"/>
          <w:sz w:val="22"/>
          <w:szCs w:val="22"/>
        </w:rPr>
        <w:t>Al Rettore dell’Università degli Studi del Sannio</w:t>
      </w:r>
    </w:p>
    <w:p w:rsidR="009366FA" w:rsidRDefault="00494211" w:rsidP="00494211">
      <w:pPr>
        <w:jc w:val="right"/>
        <w:rPr>
          <w:rFonts w:ascii="Arial" w:hAnsi="Arial" w:cs="Arial"/>
          <w:i/>
          <w:sz w:val="22"/>
          <w:szCs w:val="22"/>
        </w:rPr>
      </w:pPr>
      <w:r w:rsidRPr="00494211">
        <w:rPr>
          <w:rFonts w:ascii="Arial" w:hAnsi="Arial" w:cs="Arial"/>
          <w:sz w:val="22"/>
          <w:szCs w:val="22"/>
        </w:rPr>
        <w:t xml:space="preserve">c/o </w:t>
      </w:r>
      <w:r>
        <w:rPr>
          <w:rFonts w:ascii="Arial" w:hAnsi="Arial" w:cs="Arial"/>
          <w:sz w:val="22"/>
          <w:szCs w:val="22"/>
        </w:rPr>
        <w:t>Unità Organizzativa</w:t>
      </w:r>
      <w:r w:rsidRPr="00494211">
        <w:rPr>
          <w:rFonts w:ascii="Arial" w:hAnsi="Arial" w:cs="Arial"/>
          <w:sz w:val="22"/>
          <w:szCs w:val="22"/>
        </w:rPr>
        <w:t xml:space="preserve"> </w:t>
      </w:r>
      <w:r w:rsidRPr="00494211">
        <w:rPr>
          <w:rFonts w:ascii="Arial" w:hAnsi="Arial" w:cs="Arial"/>
          <w:i/>
          <w:sz w:val="22"/>
          <w:szCs w:val="22"/>
        </w:rPr>
        <w:t>“Docenti</w:t>
      </w:r>
      <w:r>
        <w:rPr>
          <w:rFonts w:ascii="Arial" w:hAnsi="Arial" w:cs="Arial"/>
          <w:i/>
          <w:sz w:val="22"/>
          <w:szCs w:val="22"/>
        </w:rPr>
        <w:t xml:space="preserve"> e Ricercatori</w:t>
      </w:r>
      <w:r w:rsidRPr="00494211">
        <w:rPr>
          <w:rFonts w:ascii="Arial" w:hAnsi="Arial" w:cs="Arial"/>
          <w:i/>
          <w:sz w:val="22"/>
          <w:szCs w:val="22"/>
        </w:rPr>
        <w:t>”</w:t>
      </w:r>
    </w:p>
    <w:p w:rsidR="00494211" w:rsidRPr="00853CF1" w:rsidRDefault="009366FA" w:rsidP="00494211">
      <w:pPr>
        <w:jc w:val="right"/>
        <w:rPr>
          <w:rFonts w:ascii="Arial" w:hAnsi="Arial" w:cs="Arial"/>
          <w:sz w:val="22"/>
          <w:szCs w:val="22"/>
          <w:u w:val="single"/>
        </w:rPr>
      </w:pPr>
      <w:r w:rsidRPr="00853CF1">
        <w:rPr>
          <w:rFonts w:ascii="Arial" w:hAnsi="Arial" w:cs="Arial"/>
          <w:sz w:val="22"/>
          <w:szCs w:val="22"/>
          <w:u w:val="single"/>
        </w:rPr>
        <w:t>ufficio.docenti@unisannio.it</w:t>
      </w:r>
      <w:r w:rsidR="00494211" w:rsidRPr="00853CF1">
        <w:rPr>
          <w:rFonts w:ascii="Arial" w:hAnsi="Arial" w:cs="Arial"/>
          <w:sz w:val="22"/>
          <w:szCs w:val="22"/>
          <w:u w:val="single"/>
        </w:rPr>
        <w:t xml:space="preserve"> </w:t>
      </w:r>
    </w:p>
    <w:p w:rsidR="00DD387D" w:rsidRPr="00DD387D" w:rsidRDefault="00DD387D" w:rsidP="00494211">
      <w:pPr>
        <w:jc w:val="right"/>
        <w:rPr>
          <w:rFonts w:ascii="Arial" w:hAnsi="Arial" w:cs="Arial"/>
          <w:sz w:val="22"/>
          <w:szCs w:val="22"/>
          <w:u w:val="single"/>
        </w:rPr>
      </w:pPr>
      <w:r w:rsidRPr="00DD387D">
        <w:rPr>
          <w:rFonts w:ascii="Arial" w:hAnsi="Arial" w:cs="Arial"/>
          <w:sz w:val="22"/>
          <w:szCs w:val="22"/>
          <w:u w:val="single"/>
        </w:rPr>
        <w:t>SEDE</w:t>
      </w:r>
    </w:p>
    <w:p w:rsidR="00DD387D" w:rsidRDefault="00DD387D" w:rsidP="00494211">
      <w:pPr>
        <w:jc w:val="right"/>
        <w:rPr>
          <w:rFonts w:ascii="Arial" w:hAnsi="Arial" w:cs="Arial"/>
          <w:sz w:val="22"/>
          <w:szCs w:val="22"/>
        </w:rPr>
      </w:pPr>
    </w:p>
    <w:p w:rsidR="00DD387D" w:rsidRDefault="00DD387D" w:rsidP="00494211">
      <w:pPr>
        <w:jc w:val="right"/>
        <w:rPr>
          <w:rFonts w:ascii="Arial" w:hAnsi="Arial" w:cs="Arial"/>
          <w:sz w:val="22"/>
          <w:szCs w:val="22"/>
        </w:rPr>
      </w:pPr>
    </w:p>
    <w:p w:rsidR="00DD387D" w:rsidRDefault="00DD387D" w:rsidP="00494211">
      <w:pPr>
        <w:jc w:val="right"/>
        <w:rPr>
          <w:rFonts w:ascii="Arial" w:hAnsi="Arial" w:cs="Arial"/>
          <w:sz w:val="22"/>
          <w:szCs w:val="22"/>
        </w:rPr>
      </w:pPr>
      <w:r>
        <w:rPr>
          <w:rFonts w:ascii="Arial" w:hAnsi="Arial" w:cs="Arial"/>
          <w:sz w:val="22"/>
          <w:szCs w:val="22"/>
        </w:rPr>
        <w:t>Al Direttore del Dipartimento di _________________________</w:t>
      </w:r>
    </w:p>
    <w:p w:rsidR="00DD387D" w:rsidRDefault="00DD387D" w:rsidP="00DD387D">
      <w:pPr>
        <w:jc w:val="right"/>
        <w:rPr>
          <w:rFonts w:ascii="Arial" w:hAnsi="Arial" w:cs="Arial"/>
          <w:sz w:val="22"/>
          <w:szCs w:val="22"/>
          <w:u w:val="single"/>
        </w:rPr>
      </w:pPr>
    </w:p>
    <w:p w:rsidR="00DD387D" w:rsidRPr="00DD387D" w:rsidRDefault="00DD387D" w:rsidP="00DD387D">
      <w:pPr>
        <w:jc w:val="right"/>
        <w:rPr>
          <w:rFonts w:ascii="Arial" w:hAnsi="Arial" w:cs="Arial"/>
          <w:sz w:val="22"/>
          <w:szCs w:val="22"/>
          <w:u w:val="single"/>
        </w:rPr>
      </w:pPr>
      <w:r w:rsidRPr="00DD387D">
        <w:rPr>
          <w:rFonts w:ascii="Arial" w:hAnsi="Arial" w:cs="Arial"/>
          <w:sz w:val="22"/>
          <w:szCs w:val="22"/>
          <w:u w:val="single"/>
        </w:rPr>
        <w:t>SEDE</w:t>
      </w:r>
    </w:p>
    <w:p w:rsidR="00DD387D" w:rsidRPr="00494211" w:rsidRDefault="00DD387D" w:rsidP="00494211">
      <w:pPr>
        <w:jc w:val="right"/>
        <w:rPr>
          <w:rFonts w:ascii="Arial" w:hAnsi="Arial" w:cs="Arial"/>
          <w:sz w:val="22"/>
          <w:szCs w:val="22"/>
        </w:rPr>
      </w:pPr>
    </w:p>
    <w:p w:rsidR="00DD387D" w:rsidRDefault="00DD387D"/>
    <w:p w:rsidR="00494211" w:rsidRPr="00853CF1" w:rsidRDefault="00494211" w:rsidP="00853CF1">
      <w:pPr>
        <w:ind w:left="1134" w:hanging="992"/>
        <w:jc w:val="both"/>
        <w:rPr>
          <w:rFonts w:ascii="Arial" w:hAnsi="Arial" w:cs="Arial"/>
          <w:i/>
          <w:sz w:val="22"/>
          <w:szCs w:val="22"/>
        </w:rPr>
      </w:pPr>
      <w:r w:rsidRPr="00853CF1">
        <w:rPr>
          <w:rFonts w:ascii="Arial" w:hAnsi="Arial" w:cs="Arial"/>
          <w:i/>
          <w:sz w:val="22"/>
          <w:szCs w:val="22"/>
        </w:rPr>
        <w:t xml:space="preserve">Oggetto: Presentazione relazione sul complesso delle attività didattiche, di ricerca e </w:t>
      </w:r>
      <w:r w:rsidR="004035FB" w:rsidRPr="00853CF1">
        <w:rPr>
          <w:rFonts w:ascii="Arial" w:hAnsi="Arial" w:cs="Arial"/>
          <w:i/>
          <w:sz w:val="22"/>
          <w:szCs w:val="22"/>
        </w:rPr>
        <w:t xml:space="preserve">  </w:t>
      </w:r>
      <w:r w:rsidR="002F29D5" w:rsidRPr="00853CF1">
        <w:rPr>
          <w:rFonts w:ascii="Arial" w:hAnsi="Arial" w:cs="Arial"/>
          <w:i/>
          <w:sz w:val="22"/>
          <w:szCs w:val="22"/>
        </w:rPr>
        <w:t xml:space="preserve">  </w:t>
      </w:r>
      <w:r w:rsidRPr="00853CF1">
        <w:rPr>
          <w:rFonts w:ascii="Arial" w:hAnsi="Arial" w:cs="Arial"/>
          <w:i/>
          <w:sz w:val="22"/>
          <w:szCs w:val="22"/>
        </w:rPr>
        <w:t xml:space="preserve">gestionali svolte. Richiesta di attribuzione dello scatto stipendiale. </w:t>
      </w:r>
    </w:p>
    <w:p w:rsidR="00494211" w:rsidRDefault="00494211" w:rsidP="004035FB">
      <w:pPr>
        <w:tabs>
          <w:tab w:val="left" w:pos="993"/>
        </w:tabs>
        <w:ind w:hanging="425"/>
      </w:pPr>
    </w:p>
    <w:p w:rsidR="00494211" w:rsidRDefault="00494211" w:rsidP="004035FB">
      <w:pPr>
        <w:tabs>
          <w:tab w:val="left" w:pos="993"/>
        </w:tabs>
        <w:ind w:hanging="425"/>
      </w:pPr>
    </w:p>
    <w:p w:rsidR="00204F38" w:rsidRDefault="00494211" w:rsidP="00A9096A">
      <w:pPr>
        <w:tabs>
          <w:tab w:val="left" w:pos="993"/>
        </w:tabs>
        <w:spacing w:line="360" w:lineRule="auto"/>
        <w:ind w:left="142"/>
        <w:jc w:val="both"/>
        <w:rPr>
          <w:rFonts w:ascii="Arial" w:hAnsi="Arial" w:cs="Arial"/>
          <w:sz w:val="22"/>
          <w:szCs w:val="22"/>
        </w:rPr>
      </w:pPr>
      <w:r w:rsidRPr="00ED44A6">
        <w:rPr>
          <w:rFonts w:ascii="Arial" w:hAnsi="Arial" w:cs="Arial"/>
          <w:sz w:val="22"/>
          <w:szCs w:val="22"/>
        </w:rPr>
        <w:t>Il/La sottoscritto/a _____________________________</w:t>
      </w:r>
      <w:r w:rsidR="00ED44A6" w:rsidRPr="00ED44A6">
        <w:rPr>
          <w:rFonts w:ascii="Arial" w:hAnsi="Arial" w:cs="Arial"/>
          <w:sz w:val="22"/>
          <w:szCs w:val="22"/>
        </w:rPr>
        <w:t xml:space="preserve">______________________ nato/a </w:t>
      </w:r>
      <w:r w:rsidRPr="00ED44A6">
        <w:rPr>
          <w:rFonts w:ascii="Arial" w:hAnsi="Arial" w:cs="Arial"/>
          <w:sz w:val="22"/>
          <w:szCs w:val="22"/>
        </w:rPr>
        <w:t>a ___________________</w:t>
      </w:r>
      <w:r w:rsidR="00204F38">
        <w:rPr>
          <w:rFonts w:ascii="Arial" w:hAnsi="Arial" w:cs="Arial"/>
          <w:sz w:val="22"/>
          <w:szCs w:val="22"/>
        </w:rPr>
        <w:t>____________________</w:t>
      </w:r>
      <w:r w:rsidRPr="00ED44A6">
        <w:rPr>
          <w:rFonts w:ascii="Arial" w:hAnsi="Arial" w:cs="Arial"/>
          <w:sz w:val="22"/>
          <w:szCs w:val="22"/>
        </w:rPr>
        <w:t xml:space="preserve">, prov.____, il ___ /___ /______ </w:t>
      </w:r>
      <w:r w:rsidRPr="00697DCB">
        <w:rPr>
          <w:rFonts w:ascii="Arial" w:hAnsi="Arial" w:cs="Arial"/>
          <w:sz w:val="22"/>
          <w:szCs w:val="22"/>
        </w:rPr>
        <w:t xml:space="preserve">e residente in </w:t>
      </w:r>
      <w:r w:rsidR="00853CF1">
        <w:rPr>
          <w:rFonts w:ascii="Arial" w:hAnsi="Arial" w:cs="Arial"/>
          <w:sz w:val="22"/>
          <w:szCs w:val="22"/>
        </w:rPr>
        <w:t>______</w:t>
      </w:r>
      <w:r w:rsidRPr="00697DCB">
        <w:rPr>
          <w:rFonts w:ascii="Arial" w:hAnsi="Arial" w:cs="Arial"/>
          <w:sz w:val="22"/>
          <w:szCs w:val="22"/>
        </w:rPr>
        <w:t>________________</w:t>
      </w:r>
      <w:r w:rsidR="00853CF1">
        <w:rPr>
          <w:rFonts w:ascii="Arial" w:hAnsi="Arial" w:cs="Arial"/>
          <w:sz w:val="22"/>
          <w:szCs w:val="22"/>
        </w:rPr>
        <w:t>_______________________________________</w:t>
      </w:r>
      <w:r w:rsidR="00204F38" w:rsidRPr="00697DCB">
        <w:rPr>
          <w:rFonts w:ascii="Arial" w:hAnsi="Arial" w:cs="Arial"/>
          <w:sz w:val="22"/>
          <w:szCs w:val="22"/>
        </w:rPr>
        <w:t>_,</w:t>
      </w:r>
      <w:r w:rsidR="00853CF1">
        <w:rPr>
          <w:rFonts w:ascii="Arial" w:hAnsi="Arial" w:cs="Arial"/>
          <w:sz w:val="22"/>
          <w:szCs w:val="22"/>
        </w:rPr>
        <w:t xml:space="preserve"> pr</w:t>
      </w:r>
      <w:r w:rsidRPr="00697DCB">
        <w:rPr>
          <w:rFonts w:ascii="Arial" w:hAnsi="Arial" w:cs="Arial"/>
          <w:sz w:val="22"/>
          <w:szCs w:val="22"/>
        </w:rPr>
        <w:t>ov</w:t>
      </w:r>
      <w:r w:rsidR="00204F38" w:rsidRPr="00697DCB">
        <w:rPr>
          <w:rFonts w:ascii="Arial" w:hAnsi="Arial" w:cs="Arial"/>
          <w:sz w:val="22"/>
          <w:szCs w:val="22"/>
        </w:rPr>
        <w:t>.</w:t>
      </w:r>
      <w:r w:rsidRPr="00697DCB">
        <w:rPr>
          <w:rFonts w:ascii="Arial" w:hAnsi="Arial" w:cs="Arial"/>
          <w:sz w:val="22"/>
          <w:szCs w:val="22"/>
        </w:rPr>
        <w:t>__________,</w:t>
      </w:r>
      <w:r w:rsidR="00853CF1">
        <w:rPr>
          <w:rFonts w:ascii="Arial" w:hAnsi="Arial" w:cs="Arial"/>
          <w:sz w:val="22"/>
          <w:szCs w:val="22"/>
        </w:rPr>
        <w:t xml:space="preserve"> </w:t>
      </w:r>
      <w:r w:rsidRPr="00697DCB">
        <w:rPr>
          <w:rFonts w:ascii="Arial" w:hAnsi="Arial" w:cs="Arial"/>
          <w:sz w:val="22"/>
          <w:szCs w:val="22"/>
        </w:rPr>
        <w:t>Via____________________________________</w:t>
      </w:r>
      <w:r w:rsidR="00853CF1">
        <w:rPr>
          <w:rFonts w:ascii="Arial" w:hAnsi="Arial" w:cs="Arial"/>
          <w:sz w:val="22"/>
          <w:szCs w:val="22"/>
        </w:rPr>
        <w:t>_______</w:t>
      </w:r>
      <w:r w:rsidRPr="00697DCB">
        <w:rPr>
          <w:rFonts w:ascii="Arial" w:hAnsi="Arial" w:cs="Arial"/>
          <w:sz w:val="22"/>
          <w:szCs w:val="22"/>
        </w:rPr>
        <w:t xml:space="preserve">___ n.______, c.a.p. </w:t>
      </w:r>
      <w:r w:rsidR="00853CF1">
        <w:rPr>
          <w:rFonts w:ascii="Arial" w:hAnsi="Arial" w:cs="Arial"/>
          <w:sz w:val="22"/>
          <w:szCs w:val="22"/>
        </w:rPr>
        <w:t>_____</w:t>
      </w:r>
      <w:r w:rsidRPr="00697DCB">
        <w:rPr>
          <w:rFonts w:ascii="Arial" w:hAnsi="Arial" w:cs="Arial"/>
          <w:sz w:val="22"/>
          <w:szCs w:val="22"/>
        </w:rPr>
        <w:t>_______,</w:t>
      </w:r>
      <w:r w:rsidR="00ED44A6" w:rsidRPr="00697DCB">
        <w:rPr>
          <w:rFonts w:ascii="Arial" w:hAnsi="Arial" w:cs="Arial"/>
          <w:sz w:val="22"/>
          <w:szCs w:val="22"/>
        </w:rPr>
        <w:t xml:space="preserve"> </w:t>
      </w:r>
      <w:r w:rsidRPr="00697DCB">
        <w:rPr>
          <w:rFonts w:ascii="Arial" w:hAnsi="Arial" w:cs="Arial"/>
          <w:sz w:val="22"/>
          <w:szCs w:val="22"/>
        </w:rPr>
        <w:t>tel. ___________________ cell.</w:t>
      </w:r>
      <w:r w:rsidRPr="00ED44A6">
        <w:rPr>
          <w:rFonts w:ascii="Arial" w:hAnsi="Arial" w:cs="Arial"/>
          <w:sz w:val="22"/>
          <w:szCs w:val="22"/>
        </w:rPr>
        <w:t xml:space="preserve"> _________________</w:t>
      </w:r>
      <w:r w:rsidR="007D4E87">
        <w:rPr>
          <w:rFonts w:ascii="Arial" w:hAnsi="Arial" w:cs="Arial"/>
          <w:sz w:val="22"/>
          <w:szCs w:val="22"/>
        </w:rPr>
        <w:t xml:space="preserve">_____________, </w:t>
      </w:r>
      <w:r w:rsidR="00C75226">
        <w:rPr>
          <w:rFonts w:ascii="Arial" w:hAnsi="Arial" w:cs="Arial"/>
          <w:sz w:val="22"/>
          <w:szCs w:val="22"/>
        </w:rPr>
        <w:t>inquadrato</w:t>
      </w:r>
      <w:r w:rsidR="002F29D5">
        <w:rPr>
          <w:rFonts w:ascii="Arial" w:hAnsi="Arial" w:cs="Arial"/>
          <w:sz w:val="22"/>
          <w:szCs w:val="22"/>
        </w:rPr>
        <w:t>/a</w:t>
      </w:r>
      <w:r w:rsidR="00C75226">
        <w:rPr>
          <w:rFonts w:ascii="Arial" w:hAnsi="Arial" w:cs="Arial"/>
          <w:sz w:val="22"/>
          <w:szCs w:val="22"/>
        </w:rPr>
        <w:t xml:space="preserve"> nel Settore Scientifico Disciplinare </w:t>
      </w:r>
      <w:r w:rsidR="00C75226" w:rsidRPr="00ED44A6">
        <w:rPr>
          <w:rFonts w:ascii="Arial" w:hAnsi="Arial" w:cs="Arial"/>
          <w:sz w:val="22"/>
          <w:szCs w:val="22"/>
        </w:rPr>
        <w:t xml:space="preserve">________________________________, </w:t>
      </w:r>
      <w:r w:rsidR="00E6464B">
        <w:rPr>
          <w:rFonts w:ascii="Arial" w:hAnsi="Arial" w:cs="Arial"/>
          <w:sz w:val="22"/>
          <w:szCs w:val="22"/>
        </w:rPr>
        <w:t>in servizio presso il Dipartimento di ____________________</w:t>
      </w:r>
      <w:r w:rsidR="00853CF1">
        <w:rPr>
          <w:rFonts w:ascii="Arial" w:hAnsi="Arial" w:cs="Arial"/>
          <w:sz w:val="22"/>
          <w:szCs w:val="22"/>
        </w:rPr>
        <w:t>_________________________</w:t>
      </w:r>
      <w:r w:rsidR="00E6464B">
        <w:rPr>
          <w:rFonts w:ascii="Arial" w:hAnsi="Arial" w:cs="Arial"/>
          <w:sz w:val="22"/>
          <w:szCs w:val="22"/>
        </w:rPr>
        <w:t xml:space="preserve">_______________, </w:t>
      </w:r>
      <w:r w:rsidR="007D4E87">
        <w:rPr>
          <w:rFonts w:ascii="Arial" w:hAnsi="Arial" w:cs="Arial"/>
          <w:sz w:val="22"/>
          <w:szCs w:val="22"/>
        </w:rPr>
        <w:t>con la qualifica di</w:t>
      </w:r>
    </w:p>
    <w:p w:rsidR="00916658" w:rsidRPr="00ED44A6" w:rsidRDefault="0010623A" w:rsidP="004035FB">
      <w:pPr>
        <w:tabs>
          <w:tab w:val="left" w:pos="993"/>
        </w:tabs>
        <w:spacing w:line="360" w:lineRule="auto"/>
        <w:ind w:hanging="425"/>
        <w:jc w:val="both"/>
        <w:rPr>
          <w:rFonts w:ascii="Arial" w:hAnsi="Arial" w:cs="Arial"/>
          <w:sz w:val="22"/>
          <w:szCs w:val="22"/>
        </w:rPr>
      </w:pPr>
      <w:r>
        <w:rPr>
          <w:rFonts w:ascii="Arial" w:hAnsi="Arial" w:cs="Arial"/>
          <w:noProof/>
          <w:sz w:val="22"/>
          <w:szCs w:val="22"/>
        </w:rPr>
        <w:pict>
          <v:rect id="_x0000_s1027" style="position:absolute;left:0;text-align:left;margin-left:10.05pt;margin-top:18.25pt;width:12.75pt;height:12pt;z-index:251661312"/>
        </w:pict>
      </w:r>
      <w:r>
        <w:rPr>
          <w:rFonts w:ascii="Arial" w:hAnsi="Arial" w:cs="Arial"/>
          <w:noProof/>
          <w:sz w:val="22"/>
          <w:szCs w:val="22"/>
        </w:rPr>
        <w:pict>
          <v:rect id="_x0000_s1028" style="position:absolute;left:0;text-align:left;margin-left:156.3pt;margin-top:18.25pt;width:12.75pt;height:12pt;z-index:251662336"/>
        </w:pict>
      </w:r>
      <w:r>
        <w:rPr>
          <w:rFonts w:ascii="Arial" w:hAnsi="Arial" w:cs="Arial"/>
          <w:noProof/>
          <w:sz w:val="22"/>
          <w:szCs w:val="22"/>
        </w:rPr>
        <w:pict>
          <v:rect id="_x0000_s1029" style="position:absolute;left:0;text-align:left;margin-left:292.8pt;margin-top:18.25pt;width:12.75pt;height:12pt;z-index:251663360"/>
        </w:pict>
      </w:r>
    </w:p>
    <w:p w:rsidR="00916658" w:rsidRDefault="007D4E87" w:rsidP="004035FB">
      <w:pPr>
        <w:tabs>
          <w:tab w:val="left" w:pos="426"/>
          <w:tab w:val="left" w:pos="993"/>
          <w:tab w:val="left" w:pos="1134"/>
          <w:tab w:val="left" w:pos="1985"/>
          <w:tab w:val="center" w:pos="4819"/>
        </w:tabs>
        <w:spacing w:line="360" w:lineRule="auto"/>
        <w:ind w:left="142"/>
        <w:rPr>
          <w:rFonts w:ascii="Arial" w:hAnsi="Arial" w:cs="Arial"/>
          <w:sz w:val="22"/>
          <w:szCs w:val="22"/>
        </w:rPr>
      </w:pPr>
      <w:r>
        <w:rPr>
          <w:rFonts w:ascii="Arial" w:hAnsi="Arial" w:cs="Arial"/>
          <w:sz w:val="22"/>
          <w:szCs w:val="22"/>
        </w:rPr>
        <w:t xml:space="preserve">     </w:t>
      </w:r>
      <w:r w:rsidR="004035FB">
        <w:rPr>
          <w:rFonts w:ascii="Arial" w:hAnsi="Arial" w:cs="Arial"/>
          <w:sz w:val="22"/>
          <w:szCs w:val="22"/>
        </w:rPr>
        <w:t xml:space="preserve">  </w:t>
      </w:r>
      <w:r>
        <w:rPr>
          <w:rFonts w:ascii="Arial" w:hAnsi="Arial" w:cs="Arial"/>
          <w:sz w:val="22"/>
          <w:szCs w:val="22"/>
        </w:rPr>
        <w:t xml:space="preserve">Professore </w:t>
      </w:r>
      <w:r w:rsidR="00916658" w:rsidRPr="00ED44A6">
        <w:rPr>
          <w:rFonts w:ascii="Arial" w:hAnsi="Arial" w:cs="Arial"/>
          <w:sz w:val="22"/>
          <w:szCs w:val="22"/>
        </w:rPr>
        <w:t xml:space="preserve">I Fascia       </w:t>
      </w:r>
      <w:r w:rsidR="00916658">
        <w:rPr>
          <w:rFonts w:ascii="Arial" w:hAnsi="Arial" w:cs="Arial"/>
          <w:sz w:val="22"/>
          <w:szCs w:val="22"/>
        </w:rPr>
        <w:tab/>
      </w:r>
      <w:r>
        <w:rPr>
          <w:rFonts w:ascii="Arial" w:hAnsi="Arial" w:cs="Arial"/>
          <w:sz w:val="22"/>
          <w:szCs w:val="22"/>
        </w:rPr>
        <w:t xml:space="preserve">           Professore  </w:t>
      </w:r>
      <w:r w:rsidR="00916658">
        <w:rPr>
          <w:rFonts w:ascii="Arial" w:hAnsi="Arial" w:cs="Arial"/>
          <w:sz w:val="22"/>
          <w:szCs w:val="22"/>
        </w:rPr>
        <w:t>I</w:t>
      </w:r>
      <w:r w:rsidR="00916658" w:rsidRPr="00ED44A6">
        <w:rPr>
          <w:rFonts w:ascii="Arial" w:hAnsi="Arial" w:cs="Arial"/>
          <w:sz w:val="22"/>
          <w:szCs w:val="22"/>
        </w:rPr>
        <w:t xml:space="preserve">I Fascia  </w:t>
      </w:r>
      <w:r w:rsidR="004035FB">
        <w:rPr>
          <w:rFonts w:ascii="Arial" w:hAnsi="Arial" w:cs="Arial"/>
          <w:sz w:val="22"/>
          <w:szCs w:val="22"/>
        </w:rPr>
        <w:t xml:space="preserve">        </w:t>
      </w:r>
      <w:r w:rsidR="00494211" w:rsidRPr="00ED44A6">
        <w:rPr>
          <w:rFonts w:ascii="Arial" w:hAnsi="Arial" w:cs="Arial"/>
          <w:sz w:val="22"/>
          <w:szCs w:val="22"/>
        </w:rPr>
        <w:t>Ricercatore</w:t>
      </w:r>
      <w:r w:rsidR="004035FB">
        <w:rPr>
          <w:rFonts w:ascii="Arial" w:hAnsi="Arial" w:cs="Arial"/>
          <w:sz w:val="22"/>
          <w:szCs w:val="22"/>
        </w:rPr>
        <w:t xml:space="preserve"> a tempo </w:t>
      </w:r>
      <w:r w:rsidR="00916658">
        <w:rPr>
          <w:rFonts w:ascii="Arial" w:hAnsi="Arial" w:cs="Arial"/>
          <w:sz w:val="22"/>
          <w:szCs w:val="22"/>
        </w:rPr>
        <w:t>indeterminato</w:t>
      </w:r>
      <w:r>
        <w:rPr>
          <w:rFonts w:ascii="Arial" w:hAnsi="Arial" w:cs="Arial"/>
          <w:sz w:val="22"/>
          <w:szCs w:val="22"/>
        </w:rPr>
        <w:t>,</w:t>
      </w:r>
    </w:p>
    <w:p w:rsidR="00A37AE1" w:rsidRPr="006717A0" w:rsidRDefault="00A37AE1" w:rsidP="00853CF1">
      <w:pPr>
        <w:spacing w:line="360" w:lineRule="auto"/>
        <w:ind w:firstLine="142"/>
        <w:jc w:val="both"/>
        <w:rPr>
          <w:rFonts w:ascii="Arial" w:hAnsi="Arial" w:cs="Arial"/>
          <w:b/>
          <w:sz w:val="16"/>
          <w:szCs w:val="16"/>
        </w:rPr>
      </w:pPr>
    </w:p>
    <w:p w:rsidR="00853CF1" w:rsidRDefault="00853CF1" w:rsidP="00853CF1">
      <w:pPr>
        <w:spacing w:line="360" w:lineRule="auto"/>
        <w:ind w:left="142"/>
        <w:jc w:val="both"/>
        <w:rPr>
          <w:rFonts w:ascii="Arial" w:hAnsi="Arial" w:cs="Arial"/>
          <w:b/>
          <w:sz w:val="22"/>
          <w:szCs w:val="22"/>
        </w:rPr>
      </w:pPr>
      <w:r>
        <w:rPr>
          <w:rFonts w:ascii="Arial" w:hAnsi="Arial" w:cs="Arial"/>
          <w:b/>
          <w:sz w:val="22"/>
          <w:szCs w:val="22"/>
        </w:rPr>
        <w:t>avendo maturato il periodo di anzianità richiesto dalla Legge nella classe/progressione/ scatto precedente</w:t>
      </w:r>
    </w:p>
    <w:p w:rsidR="00A37AE1" w:rsidRDefault="00A37AE1" w:rsidP="00853CF1">
      <w:pPr>
        <w:spacing w:line="360" w:lineRule="auto"/>
        <w:jc w:val="center"/>
        <w:rPr>
          <w:rFonts w:ascii="Arial" w:hAnsi="Arial" w:cs="Arial"/>
          <w:b/>
          <w:sz w:val="22"/>
          <w:szCs w:val="22"/>
        </w:rPr>
      </w:pPr>
      <w:r w:rsidRPr="000753FE">
        <w:rPr>
          <w:rFonts w:ascii="Arial" w:hAnsi="Arial" w:cs="Arial"/>
          <w:b/>
          <w:sz w:val="22"/>
          <w:szCs w:val="22"/>
        </w:rPr>
        <w:t>chiede</w:t>
      </w:r>
    </w:p>
    <w:p w:rsidR="00A37AE1" w:rsidRPr="000753FE" w:rsidRDefault="00A37AE1" w:rsidP="004035FB">
      <w:pPr>
        <w:tabs>
          <w:tab w:val="left" w:pos="993"/>
        </w:tabs>
        <w:spacing w:line="360" w:lineRule="auto"/>
        <w:ind w:hanging="425"/>
        <w:jc w:val="center"/>
        <w:rPr>
          <w:rFonts w:ascii="Arial" w:hAnsi="Arial" w:cs="Arial"/>
          <w:b/>
          <w:sz w:val="22"/>
          <w:szCs w:val="22"/>
        </w:rPr>
      </w:pPr>
    </w:p>
    <w:p w:rsidR="00C75226" w:rsidRDefault="00A37AE1" w:rsidP="00A9096A">
      <w:pPr>
        <w:tabs>
          <w:tab w:val="left" w:pos="142"/>
          <w:tab w:val="left" w:pos="993"/>
        </w:tabs>
        <w:spacing w:line="360" w:lineRule="auto"/>
        <w:ind w:left="142"/>
        <w:jc w:val="both"/>
        <w:rPr>
          <w:rFonts w:ascii="Arial" w:hAnsi="Arial" w:cs="Arial"/>
          <w:sz w:val="22"/>
          <w:szCs w:val="22"/>
        </w:rPr>
      </w:pPr>
      <w:r w:rsidRPr="00916658">
        <w:rPr>
          <w:rFonts w:ascii="Arial" w:hAnsi="Arial" w:cs="Arial"/>
          <w:sz w:val="22"/>
          <w:szCs w:val="22"/>
        </w:rPr>
        <w:t>di</w:t>
      </w:r>
      <w:r>
        <w:rPr>
          <w:rFonts w:ascii="Arial" w:hAnsi="Arial" w:cs="Arial"/>
          <w:sz w:val="22"/>
          <w:szCs w:val="22"/>
        </w:rPr>
        <w:t xml:space="preserve"> </w:t>
      </w:r>
      <w:r w:rsidRPr="00916658">
        <w:rPr>
          <w:rFonts w:ascii="Arial" w:hAnsi="Arial" w:cs="Arial"/>
          <w:sz w:val="22"/>
          <w:szCs w:val="22"/>
        </w:rPr>
        <w:t xml:space="preserve">partecipare alla procedura di valutazione di ateneo per l’attribuzione </w:t>
      </w:r>
      <w:r>
        <w:rPr>
          <w:rFonts w:ascii="Arial" w:hAnsi="Arial" w:cs="Arial"/>
          <w:sz w:val="22"/>
          <w:szCs w:val="22"/>
        </w:rPr>
        <w:t xml:space="preserve">dello scatto </w:t>
      </w:r>
      <w:r w:rsidR="00853CF1">
        <w:rPr>
          <w:rFonts w:ascii="Arial" w:hAnsi="Arial" w:cs="Arial"/>
          <w:sz w:val="22"/>
          <w:szCs w:val="22"/>
        </w:rPr>
        <w:t>stipendiale</w:t>
      </w:r>
      <w:r>
        <w:rPr>
          <w:rFonts w:ascii="Arial" w:hAnsi="Arial" w:cs="Arial"/>
          <w:sz w:val="22"/>
          <w:szCs w:val="22"/>
        </w:rPr>
        <w:t xml:space="preserve"> </w:t>
      </w:r>
      <w:r w:rsidRPr="00ED44A6">
        <w:rPr>
          <w:rFonts w:ascii="Arial" w:hAnsi="Arial" w:cs="Arial"/>
          <w:sz w:val="22"/>
          <w:szCs w:val="22"/>
        </w:rPr>
        <w:t>successivo a quello attualmente in godimento</w:t>
      </w:r>
      <w:r w:rsidRPr="009A105B">
        <w:rPr>
          <w:rFonts w:ascii="Arial" w:hAnsi="Arial" w:cs="Arial"/>
          <w:sz w:val="22"/>
          <w:szCs w:val="22"/>
        </w:rPr>
        <w:t>,</w:t>
      </w:r>
      <w:r w:rsidRPr="00916658">
        <w:rPr>
          <w:rFonts w:ascii="Arial" w:hAnsi="Arial" w:cs="Arial"/>
          <w:sz w:val="22"/>
          <w:szCs w:val="22"/>
        </w:rPr>
        <w:t xml:space="preserve"> previsto dall’articolo 6, comma</w:t>
      </w:r>
      <w:r>
        <w:rPr>
          <w:rFonts w:ascii="Arial" w:hAnsi="Arial" w:cs="Arial"/>
          <w:sz w:val="22"/>
          <w:szCs w:val="22"/>
        </w:rPr>
        <w:t xml:space="preserve"> </w:t>
      </w:r>
      <w:r w:rsidRPr="00916658">
        <w:rPr>
          <w:rFonts w:ascii="Arial" w:hAnsi="Arial" w:cs="Arial"/>
          <w:sz w:val="22"/>
          <w:szCs w:val="22"/>
        </w:rPr>
        <w:t xml:space="preserve">14, della Legge </w:t>
      </w:r>
      <w:r>
        <w:rPr>
          <w:rFonts w:ascii="Arial" w:hAnsi="Arial" w:cs="Arial"/>
          <w:sz w:val="22"/>
          <w:szCs w:val="22"/>
        </w:rPr>
        <w:t xml:space="preserve">30 dicembre 210 n. </w:t>
      </w:r>
      <w:r w:rsidRPr="00916658">
        <w:rPr>
          <w:rFonts w:ascii="Arial" w:hAnsi="Arial" w:cs="Arial"/>
          <w:sz w:val="22"/>
          <w:szCs w:val="22"/>
        </w:rPr>
        <w:t xml:space="preserve">240 e dal relativo Regolamento di ateneo emanato con Decreto Rettorale </w:t>
      </w:r>
      <w:r>
        <w:rPr>
          <w:rFonts w:ascii="Arial" w:hAnsi="Arial" w:cs="Arial"/>
          <w:sz w:val="22"/>
          <w:szCs w:val="22"/>
        </w:rPr>
        <w:t>del ______________, n. _____.</w:t>
      </w:r>
    </w:p>
    <w:p w:rsidR="00A37AE1" w:rsidRDefault="00A37AE1" w:rsidP="00A9096A">
      <w:pPr>
        <w:tabs>
          <w:tab w:val="left" w:pos="142"/>
        </w:tabs>
        <w:spacing w:line="360" w:lineRule="auto"/>
        <w:ind w:left="142"/>
        <w:jc w:val="both"/>
        <w:rPr>
          <w:rFonts w:ascii="Arial" w:hAnsi="Arial" w:cs="Arial"/>
          <w:sz w:val="22"/>
          <w:szCs w:val="22"/>
        </w:rPr>
      </w:pPr>
      <w:r>
        <w:rPr>
          <w:rFonts w:ascii="Arial" w:hAnsi="Arial" w:cs="Arial"/>
          <w:sz w:val="22"/>
          <w:szCs w:val="22"/>
        </w:rPr>
        <w:t xml:space="preserve">A tal fine, </w:t>
      </w:r>
      <w:r w:rsidR="00494211" w:rsidRPr="00ED44A6">
        <w:rPr>
          <w:rFonts w:ascii="Arial" w:hAnsi="Arial" w:cs="Arial"/>
          <w:sz w:val="22"/>
          <w:szCs w:val="22"/>
        </w:rPr>
        <w:t>consapevole delle sanzioni penali richiamate dall’art.76 del D.P.R. n.445 del 28/12/2000 in caso di dichiarazioni mendace rese ai sensi degli artt. 46 e 47 del medesimo D.P.R., ai sens</w:t>
      </w:r>
      <w:r>
        <w:rPr>
          <w:rFonts w:ascii="Arial" w:hAnsi="Arial" w:cs="Arial"/>
          <w:sz w:val="22"/>
          <w:szCs w:val="22"/>
        </w:rPr>
        <w:t>i dell'art. 6, comma 14 della Legge 30 dicembre</w:t>
      </w:r>
      <w:r w:rsidR="00494211" w:rsidRPr="00ED44A6">
        <w:rPr>
          <w:rFonts w:ascii="Arial" w:hAnsi="Arial" w:cs="Arial"/>
          <w:sz w:val="22"/>
          <w:szCs w:val="22"/>
        </w:rPr>
        <w:t xml:space="preserve"> </w:t>
      </w:r>
      <w:r>
        <w:rPr>
          <w:rFonts w:ascii="Arial" w:hAnsi="Arial" w:cs="Arial"/>
          <w:sz w:val="22"/>
          <w:szCs w:val="22"/>
        </w:rPr>
        <w:t>20</w:t>
      </w:r>
      <w:r w:rsidR="00494211" w:rsidRPr="00ED44A6">
        <w:rPr>
          <w:rFonts w:ascii="Arial" w:hAnsi="Arial" w:cs="Arial"/>
          <w:sz w:val="22"/>
          <w:szCs w:val="22"/>
        </w:rPr>
        <w:t>10</w:t>
      </w:r>
      <w:r>
        <w:rPr>
          <w:rFonts w:ascii="Arial" w:hAnsi="Arial" w:cs="Arial"/>
          <w:sz w:val="22"/>
          <w:szCs w:val="22"/>
        </w:rPr>
        <w:t>, n. 240,</w:t>
      </w:r>
      <w:r w:rsidR="00494211" w:rsidRPr="00ED44A6">
        <w:rPr>
          <w:rFonts w:ascii="Arial" w:hAnsi="Arial" w:cs="Arial"/>
          <w:sz w:val="22"/>
          <w:szCs w:val="22"/>
        </w:rPr>
        <w:t xml:space="preserve"> </w:t>
      </w:r>
      <w:r>
        <w:rPr>
          <w:rFonts w:ascii="Arial" w:hAnsi="Arial" w:cs="Arial"/>
          <w:sz w:val="22"/>
          <w:szCs w:val="22"/>
        </w:rPr>
        <w:t>dichiara</w:t>
      </w:r>
      <w:r w:rsidR="00431DB4">
        <w:rPr>
          <w:rFonts w:ascii="Arial" w:hAnsi="Arial" w:cs="Arial"/>
          <w:sz w:val="22"/>
          <w:szCs w:val="22"/>
        </w:rPr>
        <w:t>,</w:t>
      </w:r>
      <w:r w:rsidR="002A66E9">
        <w:rPr>
          <w:rFonts w:ascii="Arial" w:hAnsi="Arial" w:cs="Arial"/>
          <w:sz w:val="22"/>
          <w:szCs w:val="22"/>
        </w:rPr>
        <w:t xml:space="preserve"> </w:t>
      </w:r>
      <w:r w:rsidRPr="003E3503">
        <w:rPr>
          <w:rFonts w:ascii="Arial" w:hAnsi="Arial" w:cs="Arial"/>
          <w:sz w:val="22"/>
          <w:szCs w:val="22"/>
        </w:rPr>
        <w:t>nella seguente</w:t>
      </w:r>
      <w:r>
        <w:rPr>
          <w:rFonts w:ascii="Arial" w:hAnsi="Arial" w:cs="Arial"/>
          <w:sz w:val="22"/>
          <w:szCs w:val="22"/>
        </w:rPr>
        <w:t xml:space="preserve"> </w:t>
      </w:r>
      <w:r w:rsidRPr="004F7750">
        <w:rPr>
          <w:rFonts w:ascii="Arial" w:hAnsi="Arial" w:cs="Arial"/>
          <w:sz w:val="22"/>
          <w:szCs w:val="22"/>
          <w:u w:val="single"/>
        </w:rPr>
        <w:t>relazione</w:t>
      </w:r>
      <w:r>
        <w:rPr>
          <w:rFonts w:ascii="Arial" w:hAnsi="Arial" w:cs="Arial"/>
          <w:sz w:val="22"/>
          <w:szCs w:val="22"/>
        </w:rPr>
        <w:t>:</w:t>
      </w:r>
    </w:p>
    <w:p w:rsidR="006717A0" w:rsidRDefault="006717A0" w:rsidP="006717A0">
      <w:pPr>
        <w:tabs>
          <w:tab w:val="left" w:pos="142"/>
        </w:tabs>
        <w:spacing w:line="360" w:lineRule="auto"/>
        <w:ind w:left="142"/>
        <w:jc w:val="both"/>
        <w:rPr>
          <w:rFonts w:ascii="Arial" w:hAnsi="Arial" w:cs="Arial"/>
          <w:sz w:val="22"/>
          <w:szCs w:val="22"/>
        </w:rPr>
      </w:pPr>
    </w:p>
    <w:p w:rsidR="006717A0" w:rsidRPr="006717A0" w:rsidRDefault="005675AE" w:rsidP="006717A0">
      <w:pPr>
        <w:tabs>
          <w:tab w:val="left" w:pos="142"/>
        </w:tabs>
        <w:spacing w:line="360" w:lineRule="auto"/>
        <w:ind w:left="142"/>
        <w:jc w:val="both"/>
        <w:rPr>
          <w:rFonts w:ascii="Arial" w:hAnsi="Arial" w:cs="Arial"/>
          <w:sz w:val="22"/>
          <w:szCs w:val="22"/>
        </w:rPr>
      </w:pPr>
      <w:r>
        <w:rPr>
          <w:rFonts w:ascii="Arial" w:hAnsi="Arial" w:cs="Arial"/>
          <w:sz w:val="22"/>
          <w:szCs w:val="22"/>
        </w:rPr>
        <w:lastRenderedPageBreak/>
        <w:t>(</w:t>
      </w:r>
      <w:r w:rsidR="006717A0" w:rsidRPr="006717A0">
        <w:rPr>
          <w:rFonts w:ascii="Arial" w:hAnsi="Arial" w:cs="Arial"/>
          <w:sz w:val="22"/>
          <w:szCs w:val="22"/>
        </w:rPr>
        <w:t>“In fase di prima applicazione per la valutazione positiva dei requisiti delle tre aree si fa riferimento ai criteri di valutazione previsti esclusivamente per gli anni accademici e gli anni solari successivi all’entrata in vigore del presente Regolamento.</w:t>
      </w:r>
    </w:p>
    <w:p w:rsidR="006717A0" w:rsidRPr="006717A0" w:rsidRDefault="006717A0" w:rsidP="00A9096A">
      <w:pPr>
        <w:tabs>
          <w:tab w:val="left" w:pos="142"/>
        </w:tabs>
        <w:spacing w:line="360" w:lineRule="auto"/>
        <w:ind w:left="142"/>
        <w:jc w:val="both"/>
        <w:rPr>
          <w:rFonts w:ascii="Arial" w:hAnsi="Arial" w:cs="Arial"/>
          <w:sz w:val="22"/>
          <w:szCs w:val="22"/>
        </w:rPr>
      </w:pPr>
      <w:r w:rsidRPr="006717A0">
        <w:rPr>
          <w:rFonts w:ascii="Arial" w:hAnsi="Arial" w:cs="Arial"/>
          <w:sz w:val="22"/>
          <w:szCs w:val="22"/>
        </w:rPr>
        <w:t xml:space="preserve">Per gli altri anni il Consiglio di Dipartimento, tenuto conto dei principi ispiratori del presente Regolamento, esprime una complessiva valutazione sull’attività svolta dal professore e/o ricercatore interessato” </w:t>
      </w:r>
      <w:r w:rsidR="005675AE">
        <w:rPr>
          <w:rFonts w:ascii="Arial" w:hAnsi="Arial" w:cs="Arial"/>
          <w:sz w:val="22"/>
          <w:szCs w:val="22"/>
        </w:rPr>
        <w:t xml:space="preserve">- </w:t>
      </w:r>
      <w:r w:rsidRPr="006717A0">
        <w:rPr>
          <w:rFonts w:ascii="Arial" w:hAnsi="Arial" w:cs="Arial"/>
          <w:sz w:val="22"/>
          <w:szCs w:val="22"/>
        </w:rPr>
        <w:t>Articolo 11 del “</w:t>
      </w:r>
      <w:r w:rsidRPr="006717A0">
        <w:rPr>
          <w:rFonts w:ascii="Arial" w:hAnsi="Arial" w:cs="Arial"/>
          <w:i/>
          <w:sz w:val="22"/>
          <w:szCs w:val="22"/>
        </w:rPr>
        <w:t>Regolamento 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sidR="005675AE">
        <w:rPr>
          <w:rFonts w:ascii="Arial" w:hAnsi="Arial" w:cs="Arial"/>
          <w:i/>
          <w:sz w:val="22"/>
          <w:szCs w:val="22"/>
        </w:rPr>
        <w:t>)</w:t>
      </w:r>
    </w:p>
    <w:p w:rsidR="00A37AE1" w:rsidRDefault="00A37AE1" w:rsidP="00A37AE1">
      <w:pPr>
        <w:spacing w:line="360" w:lineRule="auto"/>
        <w:jc w:val="both"/>
        <w:rPr>
          <w:rFonts w:ascii="Arial" w:hAnsi="Arial" w:cs="Arial"/>
          <w:sz w:val="22"/>
          <w:szCs w:val="22"/>
        </w:rPr>
      </w:pPr>
    </w:p>
    <w:p w:rsidR="002A66E9" w:rsidRPr="00F018D5" w:rsidRDefault="004A4AEB" w:rsidP="00A9096A">
      <w:pPr>
        <w:pStyle w:val="Paragrafoelenco"/>
        <w:numPr>
          <w:ilvl w:val="0"/>
          <w:numId w:val="16"/>
        </w:numPr>
        <w:spacing w:line="360" w:lineRule="auto"/>
        <w:ind w:left="142" w:hanging="284"/>
        <w:jc w:val="both"/>
        <w:rPr>
          <w:rFonts w:ascii="Arial" w:hAnsi="Arial" w:cs="Arial"/>
          <w:sz w:val="22"/>
          <w:szCs w:val="22"/>
          <w:u w:val="single"/>
        </w:rPr>
      </w:pPr>
      <w:r w:rsidRPr="00134DE9">
        <w:rPr>
          <w:rFonts w:ascii="Arial" w:hAnsi="Arial" w:cs="Arial"/>
          <w:b/>
          <w:sz w:val="22"/>
          <w:szCs w:val="22"/>
          <w:u w:val="single"/>
        </w:rPr>
        <w:t>ATTIVITA' DI</w:t>
      </w:r>
      <w:r>
        <w:rPr>
          <w:rFonts w:ascii="Arial" w:hAnsi="Arial" w:cs="Arial"/>
          <w:b/>
          <w:sz w:val="22"/>
          <w:szCs w:val="22"/>
          <w:u w:val="single"/>
        </w:rPr>
        <w:t>DATTICA</w:t>
      </w:r>
      <w:r w:rsidR="002A66E9">
        <w:rPr>
          <w:rFonts w:ascii="Arial" w:hAnsi="Arial" w:cs="Arial"/>
          <w:sz w:val="22"/>
          <w:szCs w:val="22"/>
        </w:rPr>
        <w:t xml:space="preserve"> svolta nel </w:t>
      </w:r>
      <w:r w:rsidR="00853CF1">
        <w:rPr>
          <w:rFonts w:ascii="Arial" w:hAnsi="Arial" w:cs="Arial"/>
          <w:sz w:val="22"/>
          <w:szCs w:val="22"/>
        </w:rPr>
        <w:t xml:space="preserve">periodo </w:t>
      </w:r>
      <w:r w:rsidR="002A66E9">
        <w:rPr>
          <w:rFonts w:ascii="Arial" w:hAnsi="Arial" w:cs="Arial"/>
          <w:sz w:val="22"/>
          <w:szCs w:val="22"/>
        </w:rPr>
        <w:t xml:space="preserve">accademico </w:t>
      </w:r>
      <w:r w:rsidR="00853CF1">
        <w:rPr>
          <w:rFonts w:ascii="Arial" w:hAnsi="Arial" w:cs="Arial"/>
          <w:sz w:val="22"/>
          <w:szCs w:val="22"/>
        </w:rPr>
        <w:t xml:space="preserve">di riferimento </w:t>
      </w:r>
      <w:r w:rsidR="002A66E9">
        <w:rPr>
          <w:rFonts w:ascii="Arial" w:hAnsi="Arial" w:cs="Arial"/>
          <w:sz w:val="22"/>
          <w:szCs w:val="22"/>
        </w:rPr>
        <w:t xml:space="preserve">precedente la data di maturazione dello scatto </w:t>
      </w:r>
      <w:r w:rsidR="00853CF1">
        <w:rPr>
          <w:rFonts w:ascii="Arial" w:hAnsi="Arial" w:cs="Arial"/>
          <w:sz w:val="22"/>
          <w:szCs w:val="22"/>
        </w:rPr>
        <w:t>stipendiale</w:t>
      </w:r>
      <w:r w:rsidR="002A66E9">
        <w:rPr>
          <w:rFonts w:ascii="Arial" w:hAnsi="Arial" w:cs="Arial"/>
          <w:sz w:val="22"/>
          <w:szCs w:val="22"/>
        </w:rPr>
        <w:t>:</w:t>
      </w:r>
    </w:p>
    <w:p w:rsidR="00F018D5" w:rsidRPr="002A66E9" w:rsidRDefault="00F018D5" w:rsidP="00F018D5">
      <w:pPr>
        <w:pStyle w:val="Paragrafoelenco"/>
        <w:spacing w:line="360" w:lineRule="auto"/>
        <w:ind w:left="142"/>
        <w:jc w:val="both"/>
        <w:rPr>
          <w:rFonts w:ascii="Arial" w:hAnsi="Arial" w:cs="Arial"/>
          <w:sz w:val="22"/>
          <w:szCs w:val="22"/>
          <w:u w:val="single"/>
        </w:rPr>
      </w:pPr>
    </w:p>
    <w:p w:rsidR="00F018D5" w:rsidRDefault="00A37AE1" w:rsidP="00F018D5">
      <w:pPr>
        <w:pStyle w:val="Paragrafoelenco"/>
        <w:numPr>
          <w:ilvl w:val="0"/>
          <w:numId w:val="18"/>
        </w:numPr>
        <w:spacing w:line="360" w:lineRule="auto"/>
        <w:ind w:left="567" w:hanging="283"/>
        <w:jc w:val="both"/>
        <w:rPr>
          <w:rFonts w:ascii="Arial" w:hAnsi="Arial" w:cs="Arial"/>
          <w:i/>
          <w:sz w:val="22"/>
          <w:szCs w:val="22"/>
        </w:rPr>
      </w:pPr>
      <w:r w:rsidRPr="00853CF1">
        <w:rPr>
          <w:rFonts w:ascii="Arial" w:hAnsi="Arial" w:cs="Arial"/>
          <w:b/>
          <w:sz w:val="22"/>
          <w:szCs w:val="22"/>
          <w:u w:val="single"/>
        </w:rPr>
        <w:t xml:space="preserve">per gli anni accademici </w:t>
      </w:r>
      <w:r w:rsidR="00EC2A8B" w:rsidRPr="00853CF1">
        <w:rPr>
          <w:rFonts w:ascii="Arial" w:hAnsi="Arial" w:cs="Arial"/>
          <w:b/>
          <w:sz w:val="22"/>
          <w:szCs w:val="22"/>
          <w:u w:val="single"/>
        </w:rPr>
        <w:t>di riferimento</w:t>
      </w:r>
      <w:r w:rsidR="009A41FF" w:rsidRPr="00853CF1">
        <w:rPr>
          <w:rFonts w:ascii="Arial" w:hAnsi="Arial" w:cs="Arial"/>
          <w:b/>
          <w:sz w:val="22"/>
          <w:szCs w:val="22"/>
          <w:u w:val="single"/>
        </w:rPr>
        <w:t>,</w:t>
      </w:r>
      <w:r w:rsidR="00EC2A8B" w:rsidRPr="00853CF1">
        <w:rPr>
          <w:rFonts w:ascii="Arial" w:hAnsi="Arial" w:cs="Arial"/>
          <w:b/>
          <w:sz w:val="22"/>
          <w:szCs w:val="22"/>
          <w:u w:val="single"/>
        </w:rPr>
        <w:t xml:space="preserve"> </w:t>
      </w:r>
      <w:r w:rsidRPr="00853CF1">
        <w:rPr>
          <w:rFonts w:ascii="Arial" w:hAnsi="Arial" w:cs="Arial"/>
          <w:b/>
          <w:sz w:val="22"/>
          <w:szCs w:val="22"/>
          <w:u w:val="single"/>
        </w:rPr>
        <w:t>precedenti</w:t>
      </w:r>
      <w:r w:rsidRPr="00853CF1">
        <w:rPr>
          <w:rFonts w:ascii="Arial" w:hAnsi="Arial" w:cs="Arial"/>
          <w:sz w:val="22"/>
          <w:szCs w:val="22"/>
        </w:rPr>
        <w:t xml:space="preserve"> </w:t>
      </w:r>
      <w:r w:rsidR="00EC2A8B" w:rsidRPr="00853CF1">
        <w:rPr>
          <w:rFonts w:ascii="Arial" w:hAnsi="Arial" w:cs="Arial"/>
          <w:sz w:val="22"/>
          <w:szCs w:val="22"/>
        </w:rPr>
        <w:t xml:space="preserve">la data di entrata in vigore del </w:t>
      </w:r>
      <w:r w:rsidR="00EC2A8B" w:rsidRPr="00853CF1">
        <w:rPr>
          <w:rFonts w:ascii="Arial" w:hAnsi="Arial" w:cs="Arial"/>
          <w:i/>
          <w:sz w:val="22"/>
          <w:szCs w:val="22"/>
        </w:rPr>
        <w:t>“Regolamento 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sidR="00F018D5">
        <w:rPr>
          <w:rFonts w:ascii="Arial" w:hAnsi="Arial" w:cs="Arial"/>
          <w:i/>
          <w:sz w:val="22"/>
          <w:szCs w:val="22"/>
        </w:rPr>
        <w:t>:</w:t>
      </w:r>
    </w:p>
    <w:p w:rsidR="00F018D5" w:rsidRPr="006717A0" w:rsidRDefault="00F018D5" w:rsidP="00F018D5">
      <w:pPr>
        <w:pStyle w:val="Paragrafoelenco"/>
        <w:spacing w:line="360" w:lineRule="auto"/>
        <w:ind w:left="567"/>
        <w:jc w:val="both"/>
        <w:rPr>
          <w:rFonts w:ascii="Arial" w:hAnsi="Arial" w:cs="Arial"/>
          <w:i/>
          <w:sz w:val="16"/>
          <w:szCs w:val="16"/>
        </w:rPr>
      </w:pPr>
    </w:p>
    <w:p w:rsidR="00F018D5" w:rsidRPr="00F018D5" w:rsidRDefault="00EC2A8B" w:rsidP="00F018D5">
      <w:pPr>
        <w:pStyle w:val="Paragrafoelenco"/>
        <w:numPr>
          <w:ilvl w:val="0"/>
          <w:numId w:val="19"/>
        </w:numPr>
        <w:spacing w:line="360" w:lineRule="auto"/>
        <w:ind w:left="851" w:hanging="284"/>
        <w:jc w:val="both"/>
        <w:rPr>
          <w:rFonts w:ascii="Arial" w:hAnsi="Arial" w:cs="Arial"/>
          <w:i/>
          <w:sz w:val="22"/>
          <w:szCs w:val="22"/>
        </w:rPr>
      </w:pPr>
      <w:r w:rsidRPr="00F018D5">
        <w:rPr>
          <w:rFonts w:ascii="Arial" w:hAnsi="Arial" w:cs="Arial"/>
          <w:sz w:val="22"/>
          <w:szCs w:val="22"/>
        </w:rPr>
        <w:t>di aver svolto</w:t>
      </w:r>
      <w:r w:rsidR="00C71F92" w:rsidRPr="00F018D5">
        <w:rPr>
          <w:rFonts w:ascii="Arial" w:hAnsi="Arial" w:cs="Arial"/>
          <w:sz w:val="22"/>
          <w:szCs w:val="22"/>
        </w:rPr>
        <w:t>/non aver svolto</w:t>
      </w:r>
      <w:r w:rsidRPr="00F018D5">
        <w:rPr>
          <w:rFonts w:ascii="Arial" w:hAnsi="Arial" w:cs="Arial"/>
          <w:sz w:val="22"/>
          <w:szCs w:val="22"/>
        </w:rPr>
        <w:t xml:space="preserve"> i compiti di didattica, di didattica integrat</w:t>
      </w:r>
      <w:r w:rsidR="00C71F92" w:rsidRPr="00F018D5">
        <w:rPr>
          <w:rFonts w:ascii="Arial" w:hAnsi="Arial" w:cs="Arial"/>
          <w:sz w:val="22"/>
          <w:szCs w:val="22"/>
        </w:rPr>
        <w:t>iva e di servizio agli studenti</w:t>
      </w:r>
      <w:r w:rsidRPr="00F018D5">
        <w:rPr>
          <w:rFonts w:ascii="Arial" w:hAnsi="Arial" w:cs="Arial"/>
          <w:sz w:val="22"/>
          <w:szCs w:val="22"/>
        </w:rPr>
        <w:t xml:space="preserve"> </w:t>
      </w:r>
      <w:r w:rsidR="00C71F92" w:rsidRPr="00F018D5">
        <w:rPr>
          <w:rFonts w:ascii="Arial" w:hAnsi="Arial" w:cs="Arial"/>
          <w:sz w:val="22"/>
          <w:szCs w:val="22"/>
        </w:rPr>
        <w:t xml:space="preserve">affidati </w:t>
      </w:r>
      <w:r w:rsidR="00F018D5">
        <w:rPr>
          <w:rFonts w:ascii="Arial" w:hAnsi="Arial" w:cs="Arial"/>
          <w:sz w:val="22"/>
          <w:szCs w:val="22"/>
        </w:rPr>
        <w:t>in base allo status giuridico dal Dipartimento di afferenza, c</w:t>
      </w:r>
      <w:r w:rsidR="00C468F8">
        <w:rPr>
          <w:rFonts w:ascii="Arial" w:hAnsi="Arial" w:cs="Arial"/>
          <w:sz w:val="22"/>
          <w:szCs w:val="22"/>
        </w:rPr>
        <w:t>o</w:t>
      </w:r>
      <w:r w:rsidR="00F018D5">
        <w:rPr>
          <w:rFonts w:ascii="Arial" w:hAnsi="Arial" w:cs="Arial"/>
          <w:sz w:val="22"/>
          <w:szCs w:val="22"/>
        </w:rPr>
        <w:t>me di seguito indicato:</w:t>
      </w:r>
    </w:p>
    <w:p w:rsidR="00F018D5" w:rsidRPr="006717A0" w:rsidRDefault="00F018D5" w:rsidP="00F018D5">
      <w:pPr>
        <w:spacing w:line="360" w:lineRule="auto"/>
        <w:jc w:val="both"/>
        <w:rPr>
          <w:rFonts w:ascii="Arial" w:hAnsi="Arial" w:cs="Arial"/>
          <w:i/>
          <w:sz w:val="16"/>
          <w:szCs w:val="16"/>
        </w:rPr>
      </w:pPr>
    </w:p>
    <w:p w:rsidR="003D08CA" w:rsidRDefault="003D08CA"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p>
    <w:p w:rsidR="00C71F92" w:rsidRDefault="00C71F92"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 xml:space="preserve">A.A._____/_____:   </w:t>
      </w:r>
    </w:p>
    <w:p w:rsidR="00F018D5" w:rsidRDefault="00F018D5"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w:t>
      </w:r>
    </w:p>
    <w:p w:rsidR="00C71F92" w:rsidRDefault="00C71F92"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A.A. _____/_____</w:t>
      </w:r>
      <w:r w:rsidR="009A41FF">
        <w:rPr>
          <w:rFonts w:ascii="Arial" w:hAnsi="Arial" w:cs="Arial"/>
          <w:b/>
          <w:sz w:val="22"/>
          <w:szCs w:val="22"/>
        </w:rPr>
        <w:t>:</w:t>
      </w:r>
    </w:p>
    <w:p w:rsidR="00C71F92" w:rsidRDefault="00F018D5"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C71F92" w:rsidRDefault="00C71F92"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p>
    <w:p w:rsidR="00C71F92" w:rsidRDefault="00C71F92"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A.A. _____/_____</w:t>
      </w:r>
      <w:r w:rsidR="009A41FF">
        <w:rPr>
          <w:rFonts w:ascii="Arial" w:hAnsi="Arial" w:cs="Arial"/>
          <w:b/>
          <w:sz w:val="22"/>
          <w:szCs w:val="22"/>
        </w:rPr>
        <w:t>:</w:t>
      </w:r>
    </w:p>
    <w:p w:rsidR="002F29D5" w:rsidRDefault="00F018D5"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2F29D5" w:rsidRDefault="002F29D5" w:rsidP="00A9096A">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p>
    <w:p w:rsidR="00C71F92" w:rsidRDefault="00C71F92" w:rsidP="00F018D5">
      <w:pPr>
        <w:pStyle w:val="Paragrafoelenco"/>
        <w:numPr>
          <w:ilvl w:val="0"/>
          <w:numId w:val="18"/>
        </w:numPr>
        <w:spacing w:line="360" w:lineRule="auto"/>
        <w:ind w:left="567" w:hanging="283"/>
        <w:jc w:val="both"/>
        <w:rPr>
          <w:rFonts w:ascii="Arial" w:hAnsi="Arial" w:cs="Arial"/>
          <w:i/>
          <w:sz w:val="22"/>
          <w:szCs w:val="22"/>
        </w:rPr>
      </w:pPr>
      <w:r w:rsidRPr="003D08CA">
        <w:rPr>
          <w:rFonts w:ascii="Arial" w:hAnsi="Arial" w:cs="Arial"/>
          <w:b/>
          <w:sz w:val="22"/>
          <w:szCs w:val="22"/>
          <w:u w:val="single"/>
        </w:rPr>
        <w:lastRenderedPageBreak/>
        <w:t>per gli anni accademici di riferimento</w:t>
      </w:r>
      <w:r w:rsidR="009A41FF" w:rsidRPr="003D08CA">
        <w:rPr>
          <w:rFonts w:ascii="Arial" w:hAnsi="Arial" w:cs="Arial"/>
          <w:b/>
          <w:sz w:val="22"/>
          <w:szCs w:val="22"/>
          <w:u w:val="single"/>
        </w:rPr>
        <w:t>,</w:t>
      </w:r>
      <w:r w:rsidRPr="003D08CA">
        <w:rPr>
          <w:rFonts w:ascii="Arial" w:hAnsi="Arial" w:cs="Arial"/>
          <w:b/>
          <w:sz w:val="22"/>
          <w:szCs w:val="22"/>
          <w:u w:val="single"/>
        </w:rPr>
        <w:t xml:space="preserve"> </w:t>
      </w:r>
      <w:r w:rsidR="009A41FF" w:rsidRPr="003D08CA">
        <w:rPr>
          <w:rFonts w:ascii="Arial" w:hAnsi="Arial" w:cs="Arial"/>
          <w:b/>
          <w:sz w:val="22"/>
          <w:szCs w:val="22"/>
          <w:u w:val="single"/>
        </w:rPr>
        <w:t>successivi</w:t>
      </w:r>
      <w:r w:rsidRPr="003D08CA">
        <w:rPr>
          <w:rFonts w:ascii="Arial" w:hAnsi="Arial" w:cs="Arial"/>
          <w:sz w:val="22"/>
          <w:szCs w:val="22"/>
        </w:rPr>
        <w:t xml:space="preserve"> </w:t>
      </w:r>
      <w:r w:rsidR="002F29D5">
        <w:rPr>
          <w:rFonts w:ascii="Arial" w:hAnsi="Arial" w:cs="Arial"/>
          <w:sz w:val="22"/>
          <w:szCs w:val="22"/>
        </w:rPr>
        <w:t>al</w:t>
      </w:r>
      <w:r w:rsidRPr="003D08CA">
        <w:rPr>
          <w:rFonts w:ascii="Arial" w:hAnsi="Arial" w:cs="Arial"/>
          <w:sz w:val="22"/>
          <w:szCs w:val="22"/>
        </w:rPr>
        <w:t xml:space="preserve">la data di entrata in vigore del </w:t>
      </w:r>
      <w:r w:rsidRPr="003D08CA">
        <w:rPr>
          <w:rFonts w:ascii="Arial" w:hAnsi="Arial" w:cs="Arial"/>
          <w:i/>
          <w:sz w:val="22"/>
          <w:szCs w:val="22"/>
        </w:rPr>
        <w:t>“Regolamento 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sidR="00F018D5">
        <w:rPr>
          <w:rFonts w:ascii="Arial" w:hAnsi="Arial" w:cs="Arial"/>
          <w:i/>
          <w:sz w:val="22"/>
          <w:szCs w:val="22"/>
        </w:rPr>
        <w:t>:</w:t>
      </w:r>
    </w:p>
    <w:p w:rsidR="003D08CA" w:rsidRPr="00C468F8" w:rsidRDefault="003D08CA" w:rsidP="003D08CA">
      <w:pPr>
        <w:spacing w:line="360" w:lineRule="auto"/>
        <w:ind w:left="709"/>
        <w:jc w:val="both"/>
        <w:rPr>
          <w:rFonts w:ascii="Arial" w:hAnsi="Arial" w:cs="Arial"/>
          <w:i/>
          <w:sz w:val="16"/>
          <w:szCs w:val="16"/>
        </w:rPr>
      </w:pPr>
    </w:p>
    <w:p w:rsidR="003D08CA" w:rsidRPr="003D08CA" w:rsidRDefault="003D08CA" w:rsidP="00F018D5">
      <w:pPr>
        <w:pStyle w:val="Paragrafoelenco"/>
        <w:numPr>
          <w:ilvl w:val="0"/>
          <w:numId w:val="19"/>
        </w:numPr>
        <w:spacing w:line="360" w:lineRule="auto"/>
        <w:ind w:left="851" w:hanging="284"/>
        <w:jc w:val="both"/>
        <w:rPr>
          <w:rFonts w:ascii="Arial" w:hAnsi="Arial" w:cs="Arial"/>
          <w:i/>
          <w:sz w:val="22"/>
          <w:szCs w:val="22"/>
        </w:rPr>
      </w:pPr>
      <w:r w:rsidRPr="003D08CA">
        <w:rPr>
          <w:rFonts w:ascii="Arial" w:hAnsi="Arial" w:cs="Arial"/>
          <w:sz w:val="22"/>
          <w:szCs w:val="22"/>
        </w:rPr>
        <w:t>di aver presentato</w:t>
      </w:r>
      <w:r w:rsidR="004A4AEB">
        <w:rPr>
          <w:rFonts w:ascii="Arial" w:hAnsi="Arial" w:cs="Arial"/>
          <w:sz w:val="22"/>
          <w:szCs w:val="22"/>
        </w:rPr>
        <w:t>/non aver presentato</w:t>
      </w:r>
      <w:r w:rsidRPr="003D08CA">
        <w:rPr>
          <w:rFonts w:ascii="Arial" w:hAnsi="Arial" w:cs="Arial"/>
          <w:sz w:val="22"/>
          <w:szCs w:val="22"/>
        </w:rPr>
        <w:t xml:space="preserve"> la relazione annuale, con esito positivo, ai sensi dell’articolo 7 del </w:t>
      </w:r>
      <w:r>
        <w:rPr>
          <w:rFonts w:ascii="Arial" w:hAnsi="Arial" w:cs="Arial"/>
          <w:sz w:val="22"/>
          <w:szCs w:val="22"/>
        </w:rPr>
        <w:t>“</w:t>
      </w:r>
      <w:r>
        <w:rPr>
          <w:rFonts w:ascii="Arial" w:hAnsi="Arial" w:cs="Arial"/>
          <w:i/>
          <w:sz w:val="22"/>
          <w:szCs w:val="22"/>
        </w:rPr>
        <w:t xml:space="preserve">Regolamento </w:t>
      </w:r>
      <w:r w:rsidRPr="003D08CA">
        <w:rPr>
          <w:rFonts w:ascii="Arial" w:hAnsi="Arial" w:cs="Arial"/>
          <w:i/>
          <w:sz w:val="22"/>
          <w:szCs w:val="22"/>
        </w:rPr>
        <w:t>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Pr>
          <w:rFonts w:ascii="Arial" w:hAnsi="Arial" w:cs="Arial"/>
          <w:i/>
          <w:sz w:val="22"/>
          <w:szCs w:val="22"/>
        </w:rPr>
        <w:t xml:space="preserve">, </w:t>
      </w:r>
      <w:r w:rsidRPr="003D08CA">
        <w:rPr>
          <w:rFonts w:ascii="Arial" w:hAnsi="Arial" w:cs="Arial"/>
          <w:sz w:val="22"/>
          <w:szCs w:val="22"/>
        </w:rPr>
        <w:t xml:space="preserve">relativa agli anni accademici </w:t>
      </w:r>
      <w:r>
        <w:rPr>
          <w:rFonts w:ascii="Arial" w:hAnsi="Arial" w:cs="Arial"/>
          <w:sz w:val="22"/>
          <w:szCs w:val="22"/>
        </w:rPr>
        <w:t>_____/_____, _____,______ e _____/_____.</w:t>
      </w:r>
    </w:p>
    <w:p w:rsidR="00D221E4" w:rsidRPr="00C468F8" w:rsidRDefault="00D221E4" w:rsidP="006F6166">
      <w:pPr>
        <w:pStyle w:val="Paragrafoelenco"/>
        <w:spacing w:line="360" w:lineRule="auto"/>
        <w:jc w:val="both"/>
        <w:rPr>
          <w:rFonts w:ascii="Arial" w:hAnsi="Arial" w:cs="Arial"/>
          <w:b/>
          <w:sz w:val="16"/>
          <w:szCs w:val="16"/>
          <w:u w:val="single"/>
        </w:rPr>
      </w:pPr>
    </w:p>
    <w:p w:rsidR="00D221E4" w:rsidRDefault="00494211" w:rsidP="00F018D5">
      <w:pPr>
        <w:pStyle w:val="Paragrafoelenco"/>
        <w:numPr>
          <w:ilvl w:val="0"/>
          <w:numId w:val="16"/>
        </w:numPr>
        <w:spacing w:line="360" w:lineRule="auto"/>
        <w:ind w:left="142" w:hanging="284"/>
        <w:jc w:val="both"/>
        <w:rPr>
          <w:rFonts w:ascii="Arial" w:hAnsi="Arial" w:cs="Arial"/>
          <w:sz w:val="22"/>
          <w:szCs w:val="22"/>
        </w:rPr>
      </w:pPr>
      <w:r w:rsidRPr="00134DE9">
        <w:rPr>
          <w:rFonts w:ascii="Arial" w:hAnsi="Arial" w:cs="Arial"/>
          <w:b/>
          <w:sz w:val="22"/>
          <w:szCs w:val="22"/>
          <w:u w:val="single"/>
        </w:rPr>
        <w:t xml:space="preserve">ATTIVITA' DI RICERCA </w:t>
      </w:r>
      <w:r w:rsidR="00F018D5">
        <w:rPr>
          <w:rFonts w:ascii="Arial" w:hAnsi="Arial" w:cs="Arial"/>
          <w:sz w:val="22"/>
          <w:szCs w:val="22"/>
        </w:rPr>
        <w:t>svolta nel periodo solare di riferimento precedente la data di maturazione dello scatto stipendiale</w:t>
      </w:r>
      <w:r w:rsidR="00F87226">
        <w:rPr>
          <w:rFonts w:ascii="Arial" w:hAnsi="Arial" w:cs="Arial"/>
          <w:sz w:val="22"/>
          <w:szCs w:val="22"/>
        </w:rPr>
        <w:t xml:space="preserve"> (indicare tutti i riferimenti necessari alla individuazione dei prodotti scientifici, es. prodotti ISBN/ISMN/ISSN, indicizzazione su WoS o Scopus, ecc..)</w:t>
      </w:r>
      <w:r w:rsidR="00C468F8">
        <w:rPr>
          <w:rFonts w:ascii="Arial" w:hAnsi="Arial" w:cs="Arial"/>
          <w:sz w:val="22"/>
          <w:szCs w:val="22"/>
        </w:rPr>
        <w:t>*</w:t>
      </w:r>
      <w:r w:rsidR="00F018D5">
        <w:rPr>
          <w:rFonts w:ascii="Arial" w:hAnsi="Arial" w:cs="Arial"/>
          <w:sz w:val="22"/>
          <w:szCs w:val="22"/>
        </w:rPr>
        <w:t>:</w:t>
      </w:r>
    </w:p>
    <w:p w:rsidR="00396B5B" w:rsidRPr="00C468F8" w:rsidRDefault="00396B5B" w:rsidP="00D221E4">
      <w:pPr>
        <w:spacing w:line="360" w:lineRule="auto"/>
        <w:jc w:val="both"/>
        <w:rPr>
          <w:rFonts w:ascii="Arial" w:hAnsi="Arial" w:cs="Arial"/>
          <w:sz w:val="16"/>
          <w:szCs w:val="16"/>
        </w:rPr>
      </w:pPr>
    </w:p>
    <w:p w:rsidR="002F29D5" w:rsidRDefault="00546CF8"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sz w:val="22"/>
          <w:szCs w:val="22"/>
        </w:rPr>
      </w:pPr>
      <w:r w:rsidRPr="00546CF8">
        <w:rPr>
          <w:rFonts w:ascii="Arial" w:hAnsi="Arial" w:cs="Arial"/>
          <w:sz w:val="22"/>
          <w:szCs w:val="22"/>
        </w:rPr>
        <w:t xml:space="preserve">Indicare l’attività di ricerca svolta nel </w:t>
      </w:r>
      <w:r w:rsidR="00F87226">
        <w:rPr>
          <w:rFonts w:ascii="Arial" w:hAnsi="Arial" w:cs="Arial"/>
          <w:sz w:val="22"/>
          <w:szCs w:val="22"/>
        </w:rPr>
        <w:t>periodo solare</w:t>
      </w:r>
      <w:r w:rsidRPr="00546CF8">
        <w:rPr>
          <w:rFonts w:ascii="Arial" w:hAnsi="Arial" w:cs="Arial"/>
          <w:sz w:val="22"/>
          <w:szCs w:val="22"/>
        </w:rPr>
        <w:t xml:space="preserve"> di riferimento</w:t>
      </w:r>
    </w:p>
    <w:p w:rsidR="002F29D5" w:rsidRPr="003E4DA3" w:rsidRDefault="002F29D5"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sz w:val="22"/>
          <w:szCs w:val="22"/>
        </w:rPr>
      </w:pPr>
    </w:p>
    <w:p w:rsidR="00546CF8" w:rsidRDefault="00546CF8"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sidRPr="003E4DA3">
        <w:rPr>
          <w:rFonts w:ascii="Arial" w:hAnsi="Arial" w:cs="Arial"/>
          <w:b/>
          <w:sz w:val="22"/>
          <w:szCs w:val="22"/>
        </w:rPr>
        <w:t>A</w:t>
      </w:r>
      <w:r w:rsidR="00F87226">
        <w:rPr>
          <w:rFonts w:ascii="Arial" w:hAnsi="Arial" w:cs="Arial"/>
          <w:b/>
          <w:sz w:val="22"/>
          <w:szCs w:val="22"/>
        </w:rPr>
        <w:t>nno______:</w:t>
      </w:r>
    </w:p>
    <w:p w:rsidR="00F87226" w:rsidRPr="003E4DA3" w:rsidRDefault="00F87226"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w:t>
      </w:r>
    </w:p>
    <w:p w:rsidR="002F29D5" w:rsidRPr="003E4DA3" w:rsidRDefault="002F29D5"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sz w:val="22"/>
          <w:szCs w:val="22"/>
        </w:rPr>
      </w:pPr>
    </w:p>
    <w:p w:rsidR="00F87226" w:rsidRDefault="00F87226" w:rsidP="00F87226">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sidRPr="003E4DA3">
        <w:rPr>
          <w:rFonts w:ascii="Arial" w:hAnsi="Arial" w:cs="Arial"/>
          <w:b/>
          <w:sz w:val="22"/>
          <w:szCs w:val="22"/>
        </w:rPr>
        <w:t>A</w:t>
      </w:r>
      <w:r>
        <w:rPr>
          <w:rFonts w:ascii="Arial" w:hAnsi="Arial" w:cs="Arial"/>
          <w:b/>
          <w:sz w:val="22"/>
          <w:szCs w:val="22"/>
        </w:rPr>
        <w:t>nno______:</w:t>
      </w:r>
    </w:p>
    <w:p w:rsidR="00F87226" w:rsidRPr="003E4DA3" w:rsidRDefault="00F87226" w:rsidP="00F87226">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_______________________________________________________________________________________________________________________________________________________</w:t>
      </w:r>
    </w:p>
    <w:p w:rsidR="00546CF8" w:rsidRPr="003E4DA3" w:rsidRDefault="00546CF8"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sz w:val="22"/>
          <w:szCs w:val="22"/>
        </w:rPr>
      </w:pPr>
    </w:p>
    <w:p w:rsidR="00F87226" w:rsidRDefault="00F87226" w:rsidP="00F87226">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b/>
          <w:sz w:val="22"/>
          <w:szCs w:val="22"/>
        </w:rPr>
      </w:pPr>
      <w:r w:rsidRPr="003E4DA3">
        <w:rPr>
          <w:rFonts w:ascii="Arial" w:hAnsi="Arial" w:cs="Arial"/>
          <w:b/>
          <w:sz w:val="22"/>
          <w:szCs w:val="22"/>
        </w:rPr>
        <w:t>A</w:t>
      </w:r>
      <w:r>
        <w:rPr>
          <w:rFonts w:ascii="Arial" w:hAnsi="Arial" w:cs="Arial"/>
          <w:b/>
          <w:sz w:val="22"/>
          <w:szCs w:val="22"/>
        </w:rPr>
        <w:t>nno______:</w:t>
      </w:r>
    </w:p>
    <w:p w:rsidR="002F29D5" w:rsidRPr="003E4DA3" w:rsidRDefault="00F87226" w:rsidP="003E4DA3">
      <w:pPr>
        <w:pBdr>
          <w:top w:val="single" w:sz="4" w:space="1" w:color="auto"/>
          <w:left w:val="single" w:sz="4" w:space="4" w:color="auto"/>
          <w:bottom w:val="single" w:sz="4" w:space="1" w:color="auto"/>
          <w:right w:val="single" w:sz="4" w:space="4" w:color="auto"/>
        </w:pBdr>
        <w:spacing w:line="360" w:lineRule="auto"/>
        <w:ind w:left="284"/>
        <w:jc w:val="both"/>
        <w:rPr>
          <w:rFonts w:ascii="Arial" w:hAnsi="Arial" w:cs="Arial"/>
          <w:sz w:val="22"/>
          <w:szCs w:val="22"/>
        </w:rPr>
      </w:pPr>
      <w:r>
        <w:rPr>
          <w:rFonts w:ascii="Arial" w:hAnsi="Arial" w:cs="Arial"/>
          <w:b/>
          <w:sz w:val="22"/>
          <w:szCs w:val="22"/>
        </w:rPr>
        <w:t>_______________________________________________________________________________________________________________________________________________________</w:t>
      </w:r>
    </w:p>
    <w:p w:rsidR="00A71755" w:rsidRDefault="00A71755" w:rsidP="00C468F8">
      <w:pPr>
        <w:spacing w:line="360" w:lineRule="auto"/>
        <w:jc w:val="both"/>
        <w:rPr>
          <w:rFonts w:ascii="Arial" w:hAnsi="Arial" w:cs="Arial"/>
          <w:sz w:val="22"/>
          <w:szCs w:val="22"/>
        </w:rPr>
      </w:pPr>
    </w:p>
    <w:p w:rsidR="00C468F8" w:rsidRDefault="00C468F8" w:rsidP="00C468F8">
      <w:pPr>
        <w:spacing w:line="360" w:lineRule="auto"/>
        <w:jc w:val="both"/>
        <w:rPr>
          <w:rFonts w:ascii="Arial" w:hAnsi="Arial" w:cs="Arial"/>
          <w:bCs/>
        </w:rPr>
      </w:pPr>
      <w:r w:rsidRPr="00C468F8">
        <w:rPr>
          <w:rFonts w:ascii="Arial" w:hAnsi="Arial" w:cs="Arial"/>
        </w:rPr>
        <w:t xml:space="preserve">*Si ricorda che per gli anni solari di riferimento successivo all’entrata in vigore del Regolamento, per la valutazione dell’attività di ricerca si fa riferimento all’articolo 9, comma 4, il quale stabilisce che: </w:t>
      </w:r>
      <w:r>
        <w:rPr>
          <w:rFonts w:ascii="Arial" w:hAnsi="Arial" w:cs="Arial"/>
          <w:sz w:val="22"/>
          <w:szCs w:val="22"/>
        </w:rPr>
        <w:t>“</w:t>
      </w:r>
      <w:r w:rsidRPr="00C468F8">
        <w:rPr>
          <w:rFonts w:ascii="Arial" w:hAnsi="Arial" w:cs="Arial"/>
          <w:bCs/>
          <w:i/>
        </w:rPr>
        <w:t>Per la verifica della produzione scientifica del periodo di maturazione dello scatto stipendiale si fa esclusivo riferimento alla delibera del Consiglio di Dipartimento di afferenza che deve essere trasmessa al Rettore. A tal fine il Consiglio di Dipartimento prende in considerazione le pubblicazioni a carattere scientifico dotate di ISBN/ISMN/ISSN o indicizzate su WoS o Scopus</w:t>
      </w:r>
      <w:r>
        <w:rPr>
          <w:rFonts w:ascii="Arial" w:hAnsi="Arial" w:cs="Arial"/>
          <w:bCs/>
        </w:rPr>
        <w:t>”</w:t>
      </w:r>
      <w:r w:rsidR="006717A0">
        <w:rPr>
          <w:rFonts w:ascii="Arial" w:hAnsi="Arial" w:cs="Arial"/>
          <w:bCs/>
        </w:rPr>
        <w:t>.</w:t>
      </w:r>
    </w:p>
    <w:p w:rsidR="006717A0" w:rsidRDefault="006717A0" w:rsidP="00C468F8">
      <w:pPr>
        <w:spacing w:line="360" w:lineRule="auto"/>
        <w:jc w:val="both"/>
        <w:rPr>
          <w:rFonts w:ascii="Arial" w:hAnsi="Arial" w:cs="Arial"/>
          <w:sz w:val="22"/>
          <w:szCs w:val="22"/>
        </w:rPr>
      </w:pPr>
    </w:p>
    <w:p w:rsidR="005B1694" w:rsidRDefault="00494211" w:rsidP="00F87226">
      <w:pPr>
        <w:pStyle w:val="Paragrafoelenco"/>
        <w:numPr>
          <w:ilvl w:val="0"/>
          <w:numId w:val="16"/>
        </w:numPr>
        <w:spacing w:line="360" w:lineRule="auto"/>
        <w:ind w:left="142" w:hanging="284"/>
        <w:jc w:val="both"/>
        <w:rPr>
          <w:rFonts w:ascii="Arial" w:hAnsi="Arial" w:cs="Arial"/>
          <w:sz w:val="22"/>
          <w:szCs w:val="22"/>
        </w:rPr>
      </w:pPr>
      <w:r w:rsidRPr="005B1694">
        <w:rPr>
          <w:rFonts w:ascii="Arial" w:hAnsi="Arial" w:cs="Arial"/>
          <w:b/>
          <w:sz w:val="22"/>
          <w:szCs w:val="22"/>
          <w:u w:val="single"/>
        </w:rPr>
        <w:lastRenderedPageBreak/>
        <w:t xml:space="preserve">ATTIVITA' GESTIONALE </w:t>
      </w:r>
      <w:r w:rsidR="00F87226">
        <w:rPr>
          <w:rFonts w:ascii="Arial" w:hAnsi="Arial" w:cs="Arial"/>
          <w:sz w:val="22"/>
          <w:szCs w:val="22"/>
        </w:rPr>
        <w:t>svolta nel periodo solare di riferimento precedente la data di maturazione dello scatto stipendiale:</w:t>
      </w:r>
    </w:p>
    <w:p w:rsidR="005B1694" w:rsidRDefault="005B1694" w:rsidP="005B1694">
      <w:pPr>
        <w:pStyle w:val="Paragrafoelenco"/>
        <w:spacing w:line="360" w:lineRule="auto"/>
        <w:ind w:left="284"/>
        <w:jc w:val="both"/>
        <w:rPr>
          <w:rFonts w:ascii="Arial" w:hAnsi="Arial" w:cs="Arial"/>
          <w:b/>
          <w:sz w:val="22"/>
          <w:szCs w:val="22"/>
          <w:u w:val="single"/>
        </w:rPr>
      </w:pPr>
    </w:p>
    <w:p w:rsidR="00464191" w:rsidRDefault="00464191" w:rsidP="00F87226">
      <w:pPr>
        <w:pStyle w:val="Paragrafoelenco"/>
        <w:numPr>
          <w:ilvl w:val="0"/>
          <w:numId w:val="18"/>
        </w:numPr>
        <w:spacing w:line="360" w:lineRule="auto"/>
        <w:ind w:left="567" w:hanging="283"/>
        <w:jc w:val="both"/>
        <w:rPr>
          <w:rFonts w:ascii="Arial" w:hAnsi="Arial" w:cs="Arial"/>
          <w:i/>
          <w:sz w:val="22"/>
          <w:szCs w:val="22"/>
        </w:rPr>
      </w:pPr>
      <w:r w:rsidRPr="00EC2A8B">
        <w:rPr>
          <w:rFonts w:ascii="Arial" w:hAnsi="Arial" w:cs="Arial"/>
          <w:b/>
          <w:sz w:val="22"/>
          <w:szCs w:val="22"/>
          <w:u w:val="single"/>
        </w:rPr>
        <w:t>per gli anni accademici di riferimento</w:t>
      </w:r>
      <w:r>
        <w:rPr>
          <w:rFonts w:ascii="Arial" w:hAnsi="Arial" w:cs="Arial"/>
          <w:b/>
          <w:sz w:val="22"/>
          <w:szCs w:val="22"/>
          <w:u w:val="single"/>
        </w:rPr>
        <w:t>,</w:t>
      </w:r>
      <w:r w:rsidRPr="00EC2A8B">
        <w:rPr>
          <w:rFonts w:ascii="Arial" w:hAnsi="Arial" w:cs="Arial"/>
          <w:b/>
          <w:sz w:val="22"/>
          <w:szCs w:val="22"/>
          <w:u w:val="single"/>
        </w:rPr>
        <w:t xml:space="preserve"> precedenti</w:t>
      </w:r>
      <w:r w:rsidRPr="00EC2A8B">
        <w:rPr>
          <w:rFonts w:ascii="Arial" w:hAnsi="Arial" w:cs="Arial"/>
          <w:sz w:val="22"/>
          <w:szCs w:val="22"/>
        </w:rPr>
        <w:t xml:space="preserve"> </w:t>
      </w:r>
      <w:r>
        <w:rPr>
          <w:rFonts w:ascii="Arial" w:hAnsi="Arial" w:cs="Arial"/>
          <w:sz w:val="22"/>
          <w:szCs w:val="22"/>
        </w:rPr>
        <w:t>al</w:t>
      </w:r>
      <w:r w:rsidRPr="00EC2A8B">
        <w:rPr>
          <w:rFonts w:ascii="Arial" w:hAnsi="Arial" w:cs="Arial"/>
          <w:sz w:val="22"/>
          <w:szCs w:val="22"/>
        </w:rPr>
        <w:t xml:space="preserve">la data di entrata in vigore del </w:t>
      </w:r>
      <w:r w:rsidRPr="00EC2A8B">
        <w:rPr>
          <w:rFonts w:ascii="Arial" w:hAnsi="Arial" w:cs="Arial"/>
          <w:i/>
          <w:sz w:val="22"/>
          <w:szCs w:val="22"/>
        </w:rPr>
        <w:t>“Regolamento 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sidR="00F87226">
        <w:rPr>
          <w:rFonts w:ascii="Arial" w:hAnsi="Arial" w:cs="Arial"/>
          <w:i/>
          <w:sz w:val="22"/>
          <w:szCs w:val="22"/>
        </w:rPr>
        <w:t>:</w:t>
      </w:r>
    </w:p>
    <w:p w:rsidR="00464191" w:rsidRPr="00EC0D56" w:rsidRDefault="00464191" w:rsidP="00EC0D56">
      <w:pPr>
        <w:spacing w:line="360" w:lineRule="auto"/>
        <w:jc w:val="both"/>
        <w:rPr>
          <w:rFonts w:ascii="Arial" w:hAnsi="Arial" w:cs="Arial"/>
          <w:sz w:val="22"/>
          <w:szCs w:val="22"/>
        </w:rPr>
      </w:pPr>
    </w:p>
    <w:p w:rsidR="00EC0D56" w:rsidRDefault="00EC0D56"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r w:rsidRPr="00EC0D56">
        <w:rPr>
          <w:rFonts w:ascii="Arial" w:hAnsi="Arial" w:cs="Arial"/>
          <w:sz w:val="22"/>
          <w:szCs w:val="22"/>
        </w:rPr>
        <w:t xml:space="preserve">Indicare </w:t>
      </w:r>
      <w:r w:rsidR="00F87226">
        <w:rPr>
          <w:rFonts w:ascii="Arial" w:hAnsi="Arial" w:cs="Arial"/>
          <w:sz w:val="22"/>
          <w:szCs w:val="22"/>
        </w:rPr>
        <w:t>di aver svolto/ non aver svolto i compiti relativi agli incarichi gestionali affidatigli, ed in particolare*:</w:t>
      </w:r>
    </w:p>
    <w:p w:rsidR="00EC0D56" w:rsidRDefault="00EC0D56"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p>
    <w:p w:rsidR="00EC0D56" w:rsidRPr="002F29D5" w:rsidRDefault="00DB1B7F"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Anno _________:</w:t>
      </w:r>
    </w:p>
    <w:p w:rsidR="00EC0D56" w:rsidRDefault="00DB1B7F"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w:t>
      </w:r>
    </w:p>
    <w:p w:rsidR="00EC0D56" w:rsidRDefault="00EC0D56"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p>
    <w:p w:rsidR="00DB1B7F" w:rsidRPr="002F29D5" w:rsidRDefault="00DB1B7F" w:rsidP="00DB1B7F">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Anno _________:</w:t>
      </w:r>
    </w:p>
    <w:p w:rsidR="00DB1B7F" w:rsidRDefault="00DB1B7F" w:rsidP="00DB1B7F">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w:t>
      </w:r>
    </w:p>
    <w:p w:rsidR="00DB1B7F" w:rsidRDefault="00DB1B7F" w:rsidP="00DB1B7F">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p>
    <w:p w:rsidR="00DB1B7F" w:rsidRPr="002F29D5" w:rsidRDefault="00DB1B7F" w:rsidP="00DB1B7F">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b/>
          <w:sz w:val="22"/>
          <w:szCs w:val="22"/>
        </w:rPr>
      </w:pPr>
      <w:r>
        <w:rPr>
          <w:rFonts w:ascii="Arial" w:hAnsi="Arial" w:cs="Arial"/>
          <w:b/>
          <w:sz w:val="22"/>
          <w:szCs w:val="22"/>
        </w:rPr>
        <w:t>Anno _________:</w:t>
      </w:r>
    </w:p>
    <w:p w:rsidR="00DB1B7F" w:rsidRDefault="00DB1B7F" w:rsidP="00DB1B7F">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w:t>
      </w:r>
    </w:p>
    <w:p w:rsidR="00EC0D56" w:rsidRDefault="00EC0D56"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p>
    <w:p w:rsidR="00EC0D56" w:rsidRDefault="00EC0D56" w:rsidP="002F29D5">
      <w:pPr>
        <w:pBdr>
          <w:top w:val="single" w:sz="4" w:space="1" w:color="auto"/>
          <w:left w:val="single" w:sz="4" w:space="0" w:color="auto"/>
          <w:bottom w:val="single" w:sz="4" w:space="1" w:color="auto"/>
          <w:right w:val="single" w:sz="4" w:space="4" w:color="auto"/>
        </w:pBdr>
        <w:spacing w:line="360" w:lineRule="auto"/>
        <w:ind w:left="284"/>
        <w:jc w:val="both"/>
        <w:rPr>
          <w:rFonts w:ascii="Arial" w:hAnsi="Arial" w:cs="Arial"/>
          <w:sz w:val="22"/>
          <w:szCs w:val="22"/>
        </w:rPr>
      </w:pPr>
    </w:p>
    <w:p w:rsidR="00EC0D56" w:rsidRDefault="00EC0D56" w:rsidP="002F29D5">
      <w:pPr>
        <w:pStyle w:val="Paragrafoelenco"/>
        <w:spacing w:line="360" w:lineRule="auto"/>
        <w:jc w:val="both"/>
        <w:rPr>
          <w:rFonts w:ascii="Arial" w:hAnsi="Arial" w:cs="Arial"/>
          <w:sz w:val="22"/>
          <w:szCs w:val="22"/>
        </w:rPr>
      </w:pPr>
    </w:p>
    <w:p w:rsidR="00EC0D56" w:rsidRPr="00EC0D56" w:rsidRDefault="00EC0D56" w:rsidP="002F29D5">
      <w:pPr>
        <w:pStyle w:val="Paragrafoelenco"/>
        <w:spacing w:line="360" w:lineRule="auto"/>
        <w:jc w:val="both"/>
        <w:rPr>
          <w:rFonts w:ascii="Arial" w:hAnsi="Arial" w:cs="Arial"/>
          <w:sz w:val="22"/>
          <w:szCs w:val="22"/>
        </w:rPr>
      </w:pPr>
    </w:p>
    <w:p w:rsidR="00464191" w:rsidRPr="00C60472" w:rsidRDefault="00DB1B7F" w:rsidP="00C60472">
      <w:pPr>
        <w:spacing w:line="360" w:lineRule="auto"/>
        <w:jc w:val="both"/>
        <w:rPr>
          <w:rFonts w:ascii="Arial" w:hAnsi="Arial" w:cs="Arial"/>
          <w:sz w:val="22"/>
          <w:szCs w:val="22"/>
        </w:rPr>
      </w:pPr>
      <w:r>
        <w:rPr>
          <w:rFonts w:ascii="Arial" w:hAnsi="Arial" w:cs="Arial"/>
          <w:sz w:val="22"/>
          <w:szCs w:val="22"/>
        </w:rPr>
        <w:t>*Indicare per ciascun Anno gli incarichi gestionali affidatigli (Consigli di Dipartimento, Consiglio di Corsi di Studio, Commissioni di Dipartimento o di Ateneo, ecc..)</w:t>
      </w:r>
    </w:p>
    <w:p w:rsidR="00464191" w:rsidRDefault="00464191"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EC0D56" w:rsidRDefault="00EC0D56" w:rsidP="00A66761">
      <w:pPr>
        <w:pStyle w:val="Paragrafoelenco"/>
        <w:spacing w:line="360" w:lineRule="auto"/>
        <w:ind w:left="284"/>
        <w:jc w:val="both"/>
        <w:rPr>
          <w:rFonts w:ascii="Arial" w:hAnsi="Arial" w:cs="Arial"/>
          <w:sz w:val="22"/>
          <w:szCs w:val="22"/>
        </w:rPr>
      </w:pPr>
    </w:p>
    <w:p w:rsidR="00464191" w:rsidRPr="002F29D5" w:rsidRDefault="00464191" w:rsidP="00DB1B7F">
      <w:pPr>
        <w:pStyle w:val="Paragrafoelenco"/>
        <w:numPr>
          <w:ilvl w:val="0"/>
          <w:numId w:val="18"/>
        </w:numPr>
        <w:spacing w:line="360" w:lineRule="auto"/>
        <w:ind w:left="567" w:hanging="283"/>
        <w:jc w:val="both"/>
        <w:rPr>
          <w:rFonts w:ascii="Arial" w:hAnsi="Arial" w:cs="Arial"/>
          <w:i/>
          <w:sz w:val="22"/>
          <w:szCs w:val="22"/>
        </w:rPr>
      </w:pPr>
      <w:r w:rsidRPr="002F29D5">
        <w:rPr>
          <w:rFonts w:ascii="Arial" w:hAnsi="Arial" w:cs="Arial"/>
          <w:b/>
          <w:sz w:val="22"/>
          <w:szCs w:val="22"/>
          <w:u w:val="single"/>
        </w:rPr>
        <w:lastRenderedPageBreak/>
        <w:t>per gli anni accademici di riferimento, successivi</w:t>
      </w:r>
      <w:r w:rsidRPr="002F29D5">
        <w:rPr>
          <w:rFonts w:ascii="Arial" w:hAnsi="Arial" w:cs="Arial"/>
          <w:sz w:val="22"/>
          <w:szCs w:val="22"/>
        </w:rPr>
        <w:t xml:space="preserve"> alla data di entrata in vigore del </w:t>
      </w:r>
      <w:r w:rsidRPr="002F29D5">
        <w:rPr>
          <w:rFonts w:ascii="Arial" w:hAnsi="Arial" w:cs="Arial"/>
          <w:i/>
          <w:sz w:val="22"/>
          <w:szCs w:val="22"/>
        </w:rPr>
        <w:t>“Regolamento in materia di attribuzione, autocertificazione e verifica dei compiti didattici e di servizio agli studenti dei professori e dei ricercatori nonché di valutazione per l’attribuzione degli scatti triennali ai sensi dell’articolo 6 della Legge della Legge 30 dicembre 2010, n. 240”)</w:t>
      </w:r>
      <w:r w:rsidR="00DB1B7F">
        <w:rPr>
          <w:rFonts w:ascii="Arial" w:hAnsi="Arial" w:cs="Arial"/>
          <w:i/>
          <w:sz w:val="22"/>
          <w:szCs w:val="22"/>
        </w:rPr>
        <w:t>:</w:t>
      </w:r>
    </w:p>
    <w:p w:rsidR="00464191" w:rsidRPr="00C60472" w:rsidRDefault="00464191" w:rsidP="00C60472">
      <w:pPr>
        <w:spacing w:line="360" w:lineRule="auto"/>
        <w:jc w:val="both"/>
        <w:rPr>
          <w:rFonts w:ascii="Arial" w:hAnsi="Arial" w:cs="Arial"/>
          <w:sz w:val="22"/>
          <w:szCs w:val="22"/>
        </w:rPr>
      </w:pPr>
    </w:p>
    <w:p w:rsidR="00DB1B7F" w:rsidRDefault="00DB1B7F" w:rsidP="00CB4FDD">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sz w:val="22"/>
          <w:szCs w:val="22"/>
        </w:rPr>
      </w:pPr>
      <w:r>
        <w:rPr>
          <w:rFonts w:ascii="Arial" w:hAnsi="Arial" w:cs="Arial"/>
          <w:sz w:val="22"/>
          <w:szCs w:val="22"/>
        </w:rPr>
        <w:t xml:space="preserve">Indicare di aver svolto/non avere svolto i compiti relativi agli incarichi gestionali affidatigli, </w:t>
      </w:r>
      <w:r w:rsidR="00494211" w:rsidRPr="00ED44A6">
        <w:rPr>
          <w:rFonts w:ascii="Arial" w:hAnsi="Arial" w:cs="Arial"/>
          <w:sz w:val="22"/>
          <w:szCs w:val="22"/>
        </w:rPr>
        <w:t xml:space="preserve">nel </w:t>
      </w:r>
      <w:r>
        <w:rPr>
          <w:rFonts w:ascii="Arial" w:hAnsi="Arial" w:cs="Arial"/>
          <w:sz w:val="22"/>
          <w:szCs w:val="22"/>
        </w:rPr>
        <w:t>periodo</w:t>
      </w:r>
      <w:r w:rsidR="00494211" w:rsidRPr="00ED44A6">
        <w:rPr>
          <w:rFonts w:ascii="Arial" w:hAnsi="Arial" w:cs="Arial"/>
          <w:sz w:val="22"/>
          <w:szCs w:val="22"/>
        </w:rPr>
        <w:t xml:space="preserve"> solare precedente</w:t>
      </w:r>
      <w:r w:rsidR="00A66761">
        <w:rPr>
          <w:rFonts w:ascii="Arial" w:hAnsi="Arial" w:cs="Arial"/>
          <w:sz w:val="22"/>
          <w:szCs w:val="22"/>
        </w:rPr>
        <w:t xml:space="preserve"> </w:t>
      </w:r>
      <w:r w:rsidR="00A66761" w:rsidRPr="00396B5B">
        <w:rPr>
          <w:rFonts w:ascii="Arial" w:hAnsi="Arial" w:cs="Arial"/>
          <w:sz w:val="22"/>
          <w:szCs w:val="22"/>
        </w:rPr>
        <w:t>a quello in cui si matura lo scatto stipendiale</w:t>
      </w:r>
      <w:r>
        <w:rPr>
          <w:rFonts w:ascii="Arial" w:hAnsi="Arial" w:cs="Arial"/>
          <w:sz w:val="22"/>
          <w:szCs w:val="22"/>
        </w:rPr>
        <w:t>.</w:t>
      </w:r>
    </w:p>
    <w:p w:rsidR="005B1694" w:rsidRPr="00DB1B7F" w:rsidRDefault="00C468F8" w:rsidP="00CB4FDD">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sz w:val="22"/>
          <w:szCs w:val="22"/>
        </w:rPr>
      </w:pPr>
      <w:r>
        <w:rPr>
          <w:rFonts w:ascii="Arial" w:hAnsi="Arial" w:cs="Arial"/>
          <w:sz w:val="22"/>
          <w:szCs w:val="22"/>
        </w:rPr>
        <w:t>(</w:t>
      </w:r>
      <w:r w:rsidR="00DB1B7F">
        <w:rPr>
          <w:rFonts w:ascii="Arial" w:hAnsi="Arial" w:cs="Arial"/>
          <w:sz w:val="22"/>
          <w:szCs w:val="22"/>
        </w:rPr>
        <w:t xml:space="preserve">Per quanto </w:t>
      </w:r>
      <w:r w:rsidR="00DB1B7F" w:rsidRPr="00DB1B7F">
        <w:rPr>
          <w:rFonts w:ascii="Arial" w:hAnsi="Arial" w:cs="Arial"/>
          <w:sz w:val="22"/>
          <w:szCs w:val="22"/>
        </w:rPr>
        <w:t xml:space="preserve">riguarda il computo delle presenze effettive alle adunanze degli </w:t>
      </w:r>
      <w:r w:rsidR="00DB1B7F" w:rsidRPr="00DB1B7F">
        <w:rPr>
          <w:rFonts w:ascii="Arial" w:hAnsi="Arial" w:cs="Arial"/>
          <w:bCs/>
          <w:sz w:val="22"/>
          <w:szCs w:val="22"/>
        </w:rPr>
        <w:t>Organi Collegiali di cui fa parte, si fa riferimento ai verbali delle sedute custoditi presso gli archivi del Dipartimento e dell’Ateneo. Per un esito positivo le presenze effettive non devono essere inferiori al 50%, per ciascun Organo, del numero totale delle sedute che si sono tenute nel periodo di riferimento, definito in anni solari consecutivi, diminuito del numero delle assenze, certificate nei modi di legge, dovute ad impegni didattici istituzionali, alla partecipazione concomitante ad altri Organi Collegiali dell’Ateneo, alla partecipazione, su incarico del Rettore o di altro Organo accademico, ad eventi istituzionali, oppure ad altre cause previste da disposizioni normative che consentono al lavoratore pubblico di assentarsi. Non si tiene conto dei suddetti parametri, e la verifica è considerata di per sé positiva, nel caso in cui l’interessato abbia ricoperto nel periodo di riferimento la carica di Rettore, o Prorettore, o Direttore di Dipartimento</w:t>
      </w:r>
      <w:r>
        <w:rPr>
          <w:rFonts w:ascii="Arial" w:hAnsi="Arial" w:cs="Arial"/>
          <w:bCs/>
          <w:sz w:val="22"/>
          <w:szCs w:val="22"/>
        </w:rPr>
        <w:t>, articolo 9, comma 5 del Regolamento)</w:t>
      </w:r>
    </w:p>
    <w:p w:rsidR="005B1694" w:rsidRPr="00DB1B7F" w:rsidRDefault="005B1694"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sz w:val="22"/>
          <w:szCs w:val="22"/>
        </w:rPr>
      </w:pPr>
    </w:p>
    <w:p w:rsidR="005B1694" w:rsidRDefault="005B1694"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EC0D56" w:rsidRPr="00DB1B7F" w:rsidRDefault="00DB1B7F"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Anno:______</w:t>
      </w:r>
    </w:p>
    <w:p w:rsidR="00DB1B7F" w:rsidRPr="00DB1B7F" w:rsidRDefault="00DB1B7F"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________________________________________________________________________________________________________________________</w:t>
      </w:r>
      <w:r>
        <w:rPr>
          <w:rFonts w:ascii="Arial" w:hAnsi="Arial" w:cs="Arial"/>
          <w:b/>
          <w:color w:val="000000"/>
          <w:sz w:val="22"/>
          <w:szCs w:val="22"/>
        </w:rPr>
        <w:t>______________________________</w:t>
      </w:r>
    </w:p>
    <w:p w:rsidR="00EC0D56" w:rsidRDefault="00EC0D56"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EC0D56" w:rsidRDefault="00EC0D56"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DB1B7F" w:rsidRPr="00DB1B7F" w:rsidRDefault="00DB1B7F" w:rsidP="00DB1B7F">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Anno:______</w:t>
      </w:r>
    </w:p>
    <w:p w:rsidR="00DB1B7F" w:rsidRPr="00DB1B7F" w:rsidRDefault="00DB1B7F" w:rsidP="00DB1B7F">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________________________________________________________________________________________________________________________</w:t>
      </w:r>
      <w:r>
        <w:rPr>
          <w:rFonts w:ascii="Arial" w:hAnsi="Arial" w:cs="Arial"/>
          <w:b/>
          <w:color w:val="000000"/>
          <w:sz w:val="22"/>
          <w:szCs w:val="22"/>
        </w:rPr>
        <w:t>______________________________</w:t>
      </w:r>
    </w:p>
    <w:p w:rsidR="00EC0D56" w:rsidRDefault="00EC0D56"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DB1B7F" w:rsidRDefault="00DB1B7F"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DB1B7F" w:rsidRPr="00DB1B7F" w:rsidRDefault="00DB1B7F" w:rsidP="00DB1B7F">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Anno:______</w:t>
      </w:r>
    </w:p>
    <w:p w:rsidR="00DB1B7F" w:rsidRPr="00DB1B7F" w:rsidRDefault="00DB1B7F" w:rsidP="00DB1B7F">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Arial" w:hAnsi="Arial" w:cs="Arial"/>
          <w:b/>
          <w:color w:val="000000"/>
          <w:sz w:val="22"/>
          <w:szCs w:val="22"/>
        </w:rPr>
      </w:pPr>
      <w:r w:rsidRPr="00DB1B7F">
        <w:rPr>
          <w:rFonts w:ascii="Arial" w:hAnsi="Arial" w:cs="Arial"/>
          <w:b/>
          <w:color w:val="000000"/>
          <w:sz w:val="22"/>
          <w:szCs w:val="22"/>
        </w:rPr>
        <w:t>________________________________________________________________________________________________________________________</w:t>
      </w:r>
      <w:r>
        <w:rPr>
          <w:rFonts w:ascii="Arial" w:hAnsi="Arial" w:cs="Arial"/>
          <w:b/>
          <w:color w:val="000000"/>
          <w:sz w:val="22"/>
          <w:szCs w:val="22"/>
        </w:rPr>
        <w:t>______________________________</w:t>
      </w:r>
    </w:p>
    <w:p w:rsidR="00DB1B7F" w:rsidRDefault="00DB1B7F"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5B1694" w:rsidRDefault="005B1694" w:rsidP="005B1694">
      <w:pPr>
        <w:widowControl w:val="0"/>
        <w:pBdr>
          <w:top w:val="single" w:sz="4" w:space="1" w:color="auto"/>
          <w:left w:val="single" w:sz="4" w:space="4" w:color="auto"/>
          <w:bottom w:val="single" w:sz="4" w:space="1" w:color="auto"/>
          <w:right w:val="single" w:sz="4" w:space="4" w:color="auto"/>
        </w:pBdr>
        <w:autoSpaceDE w:val="0"/>
        <w:autoSpaceDN w:val="0"/>
        <w:adjustRightInd w:val="0"/>
        <w:ind w:left="426"/>
        <w:jc w:val="both"/>
        <w:rPr>
          <w:color w:val="000000"/>
        </w:rPr>
      </w:pPr>
    </w:p>
    <w:p w:rsidR="00C60472" w:rsidRDefault="00C60472" w:rsidP="00ED44A6">
      <w:pPr>
        <w:spacing w:line="360" w:lineRule="auto"/>
        <w:jc w:val="both"/>
        <w:rPr>
          <w:rFonts w:ascii="Arial" w:hAnsi="Arial" w:cs="Arial"/>
          <w:sz w:val="22"/>
          <w:szCs w:val="22"/>
        </w:rPr>
      </w:pPr>
    </w:p>
    <w:p w:rsidR="000753FE" w:rsidRDefault="009366FA" w:rsidP="00A71755">
      <w:pPr>
        <w:spacing w:line="360" w:lineRule="auto"/>
        <w:ind w:left="426"/>
        <w:jc w:val="both"/>
        <w:rPr>
          <w:rFonts w:ascii="Arial" w:hAnsi="Arial" w:cs="Arial"/>
          <w:sz w:val="22"/>
          <w:szCs w:val="22"/>
        </w:rPr>
      </w:pPr>
      <w:r>
        <w:rPr>
          <w:rFonts w:ascii="Arial" w:hAnsi="Arial" w:cs="Arial"/>
          <w:sz w:val="22"/>
          <w:szCs w:val="22"/>
        </w:rPr>
        <w:t>Si allega copia del documento di riconoscimento in corso di validità legale.</w:t>
      </w:r>
      <w:r w:rsidR="00494211" w:rsidRPr="00ED44A6">
        <w:rPr>
          <w:rFonts w:ascii="Arial" w:hAnsi="Arial" w:cs="Arial"/>
          <w:sz w:val="22"/>
          <w:szCs w:val="22"/>
        </w:rPr>
        <w:t xml:space="preserve"> </w:t>
      </w:r>
    </w:p>
    <w:p w:rsidR="009366FA" w:rsidRDefault="009366FA" w:rsidP="00ED44A6">
      <w:pPr>
        <w:spacing w:line="360" w:lineRule="auto"/>
        <w:jc w:val="both"/>
        <w:rPr>
          <w:rFonts w:ascii="Arial" w:hAnsi="Arial" w:cs="Arial"/>
          <w:sz w:val="22"/>
          <w:szCs w:val="22"/>
        </w:rPr>
      </w:pPr>
    </w:p>
    <w:p w:rsidR="00EC0D56" w:rsidRDefault="00EC0D56" w:rsidP="00ED44A6">
      <w:pPr>
        <w:spacing w:line="360" w:lineRule="auto"/>
        <w:jc w:val="both"/>
        <w:rPr>
          <w:rFonts w:ascii="Arial" w:hAnsi="Arial" w:cs="Arial"/>
          <w:sz w:val="22"/>
          <w:szCs w:val="22"/>
        </w:rPr>
      </w:pPr>
    </w:p>
    <w:p w:rsidR="00EC0D56" w:rsidRDefault="00EC0D56" w:rsidP="00ED44A6">
      <w:pPr>
        <w:spacing w:line="360" w:lineRule="auto"/>
        <w:jc w:val="both"/>
        <w:rPr>
          <w:rFonts w:ascii="Arial" w:hAnsi="Arial" w:cs="Arial"/>
          <w:sz w:val="22"/>
          <w:szCs w:val="22"/>
        </w:rPr>
      </w:pPr>
    </w:p>
    <w:p w:rsidR="000753FE" w:rsidRDefault="000753FE" w:rsidP="00A00A60">
      <w:pPr>
        <w:spacing w:line="360" w:lineRule="auto"/>
        <w:ind w:firstLine="426"/>
        <w:jc w:val="both"/>
        <w:rPr>
          <w:rFonts w:ascii="Arial" w:hAnsi="Arial" w:cs="Arial"/>
          <w:sz w:val="22"/>
          <w:szCs w:val="22"/>
        </w:rPr>
      </w:pPr>
      <w:r>
        <w:rPr>
          <w:rFonts w:ascii="Arial" w:hAnsi="Arial" w:cs="Arial"/>
          <w:sz w:val="22"/>
          <w:szCs w:val="22"/>
        </w:rPr>
        <w:t>Benevento, _____________________</w:t>
      </w:r>
      <w:r w:rsidR="00494211" w:rsidRPr="00ED44A6">
        <w:rPr>
          <w:rFonts w:ascii="Arial" w:hAnsi="Arial" w:cs="Arial"/>
          <w:sz w:val="22"/>
          <w:szCs w:val="22"/>
        </w:rPr>
        <w:t xml:space="preserve"> </w:t>
      </w:r>
    </w:p>
    <w:p w:rsidR="00E6464B" w:rsidRDefault="00E6464B" w:rsidP="00E6464B">
      <w:pPr>
        <w:spacing w:line="360" w:lineRule="auto"/>
        <w:jc w:val="both"/>
        <w:rPr>
          <w:rFonts w:ascii="Arial" w:hAnsi="Arial" w:cs="Arial"/>
          <w:sz w:val="22"/>
          <w:szCs w:val="22"/>
        </w:rPr>
      </w:pPr>
      <w:r>
        <w:rPr>
          <w:rFonts w:ascii="Arial" w:hAnsi="Arial" w:cs="Arial"/>
          <w:sz w:val="22"/>
          <w:szCs w:val="22"/>
        </w:rPr>
        <w:t xml:space="preserve">                                                                                                                 </w:t>
      </w:r>
    </w:p>
    <w:p w:rsidR="009F4707" w:rsidRPr="00ED44A6" w:rsidRDefault="00E6464B" w:rsidP="00E6464B">
      <w:pPr>
        <w:spacing w:line="360" w:lineRule="auto"/>
        <w:ind w:left="5664" w:firstLine="708"/>
        <w:jc w:val="both"/>
        <w:rPr>
          <w:rFonts w:ascii="Arial" w:hAnsi="Arial" w:cs="Arial"/>
          <w:sz w:val="22"/>
          <w:szCs w:val="22"/>
        </w:rPr>
      </w:pPr>
      <w:r>
        <w:rPr>
          <w:rFonts w:ascii="Arial" w:hAnsi="Arial" w:cs="Arial"/>
          <w:sz w:val="22"/>
          <w:szCs w:val="22"/>
        </w:rPr>
        <w:t xml:space="preserve"> </w:t>
      </w:r>
      <w:r w:rsidR="00494211" w:rsidRPr="00ED44A6">
        <w:rPr>
          <w:rFonts w:ascii="Arial" w:hAnsi="Arial" w:cs="Arial"/>
          <w:sz w:val="22"/>
          <w:szCs w:val="22"/>
        </w:rPr>
        <w:t>FIRMA</w:t>
      </w:r>
    </w:p>
    <w:sectPr w:rsidR="009F4707" w:rsidRPr="00ED44A6" w:rsidSect="009F470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A1" w:rsidRDefault="001118A1" w:rsidP="004F7750">
      <w:r>
        <w:separator/>
      </w:r>
    </w:p>
  </w:endnote>
  <w:endnote w:type="continuationSeparator" w:id="1">
    <w:p w:rsidR="001118A1" w:rsidRDefault="001118A1" w:rsidP="004F77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A1" w:rsidRDefault="001118A1" w:rsidP="004F7750">
      <w:r>
        <w:separator/>
      </w:r>
    </w:p>
  </w:footnote>
  <w:footnote w:type="continuationSeparator" w:id="1">
    <w:p w:rsidR="001118A1" w:rsidRDefault="001118A1" w:rsidP="004F7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7BC4"/>
    <w:multiLevelType w:val="hybridMultilevel"/>
    <w:tmpl w:val="AE3A74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112EB4"/>
    <w:multiLevelType w:val="hybridMultilevel"/>
    <w:tmpl w:val="D8582E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1D6265"/>
    <w:multiLevelType w:val="hybridMultilevel"/>
    <w:tmpl w:val="2C262A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4B05CB"/>
    <w:multiLevelType w:val="hybridMultilevel"/>
    <w:tmpl w:val="EAA0A1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FA21CD"/>
    <w:multiLevelType w:val="hybridMultilevel"/>
    <w:tmpl w:val="28C209EE"/>
    <w:lvl w:ilvl="0" w:tplc="1AACA4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3D3356"/>
    <w:multiLevelType w:val="hybridMultilevel"/>
    <w:tmpl w:val="DD7A39E8"/>
    <w:lvl w:ilvl="0" w:tplc="D8860AF6">
      <w:start w:val="1"/>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E4303C1"/>
    <w:multiLevelType w:val="hybridMultilevel"/>
    <w:tmpl w:val="41F235D8"/>
    <w:lvl w:ilvl="0" w:tplc="0410000D">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7">
    <w:nsid w:val="311E7665"/>
    <w:multiLevelType w:val="hybridMultilevel"/>
    <w:tmpl w:val="BDDA07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B422B7"/>
    <w:multiLevelType w:val="hybridMultilevel"/>
    <w:tmpl w:val="E366779E"/>
    <w:lvl w:ilvl="0" w:tplc="60C4C98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B8339D"/>
    <w:multiLevelType w:val="hybridMultilevel"/>
    <w:tmpl w:val="968E5484"/>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3B4F0E02"/>
    <w:multiLevelType w:val="hybridMultilevel"/>
    <w:tmpl w:val="4A1A511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F515952"/>
    <w:multiLevelType w:val="hybridMultilevel"/>
    <w:tmpl w:val="AE92B7B8"/>
    <w:lvl w:ilvl="0" w:tplc="CFC68A8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2">
    <w:nsid w:val="438D4860"/>
    <w:multiLevelType w:val="hybridMultilevel"/>
    <w:tmpl w:val="0EDC7038"/>
    <w:lvl w:ilvl="0" w:tplc="FEE659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AE59CC"/>
    <w:multiLevelType w:val="hybridMultilevel"/>
    <w:tmpl w:val="DE1C88BA"/>
    <w:lvl w:ilvl="0" w:tplc="54DCD1B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537B5C28"/>
    <w:multiLevelType w:val="hybridMultilevel"/>
    <w:tmpl w:val="796CC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AF32DF"/>
    <w:multiLevelType w:val="hybridMultilevel"/>
    <w:tmpl w:val="146CC2C6"/>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5EF36292"/>
    <w:multiLevelType w:val="hybridMultilevel"/>
    <w:tmpl w:val="3A24EC6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2E66334"/>
    <w:multiLevelType w:val="hybridMultilevel"/>
    <w:tmpl w:val="2ED2ADF8"/>
    <w:lvl w:ilvl="0" w:tplc="A79E07B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77288E"/>
    <w:multiLevelType w:val="hybridMultilevel"/>
    <w:tmpl w:val="3FCAB37C"/>
    <w:lvl w:ilvl="0" w:tplc="620A9C50">
      <w:start w:val="1"/>
      <w:numFmt w:val="bullet"/>
      <w:lvlText w:val="-"/>
      <w:lvlJc w:val="left"/>
      <w:pPr>
        <w:ind w:left="1080" w:hanging="360"/>
      </w:pPr>
      <w:rPr>
        <w:rFonts w:ascii="Arial" w:eastAsia="Times New Roman" w:hAnsi="Arial" w:cs="Arial" w:hint="default"/>
        <w:b w:val="0"/>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75050964"/>
    <w:multiLevelType w:val="hybridMultilevel"/>
    <w:tmpl w:val="FEA83C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477736"/>
    <w:multiLevelType w:val="hybridMultilevel"/>
    <w:tmpl w:val="67489A10"/>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6"/>
  </w:num>
  <w:num w:numId="2">
    <w:abstractNumId w:val="19"/>
  </w:num>
  <w:num w:numId="3">
    <w:abstractNumId w:val="2"/>
  </w:num>
  <w:num w:numId="4">
    <w:abstractNumId w:val="0"/>
  </w:num>
  <w:num w:numId="5">
    <w:abstractNumId w:val="3"/>
  </w:num>
  <w:num w:numId="6">
    <w:abstractNumId w:val="12"/>
  </w:num>
  <w:num w:numId="7">
    <w:abstractNumId w:val="9"/>
  </w:num>
  <w:num w:numId="8">
    <w:abstractNumId w:val="1"/>
  </w:num>
  <w:num w:numId="9">
    <w:abstractNumId w:val="14"/>
  </w:num>
  <w:num w:numId="10">
    <w:abstractNumId w:val="13"/>
  </w:num>
  <w:num w:numId="11">
    <w:abstractNumId w:val="11"/>
  </w:num>
  <w:num w:numId="12">
    <w:abstractNumId w:val="4"/>
  </w:num>
  <w:num w:numId="13">
    <w:abstractNumId w:val="18"/>
  </w:num>
  <w:num w:numId="14">
    <w:abstractNumId w:val="5"/>
  </w:num>
  <w:num w:numId="15">
    <w:abstractNumId w:val="10"/>
  </w:num>
  <w:num w:numId="16">
    <w:abstractNumId w:val="15"/>
  </w:num>
  <w:num w:numId="17">
    <w:abstractNumId w:val="20"/>
  </w:num>
  <w:num w:numId="18">
    <w:abstractNumId w:val="7"/>
  </w:num>
  <w:num w:numId="19">
    <w:abstractNumId w:val="6"/>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94211"/>
    <w:rsid w:val="000753FE"/>
    <w:rsid w:val="00076A5F"/>
    <w:rsid w:val="000F5647"/>
    <w:rsid w:val="0010623A"/>
    <w:rsid w:val="001118A1"/>
    <w:rsid w:val="00134DE9"/>
    <w:rsid w:val="00204F38"/>
    <w:rsid w:val="002332C4"/>
    <w:rsid w:val="00282398"/>
    <w:rsid w:val="002A66E9"/>
    <w:rsid w:val="002E0BFB"/>
    <w:rsid w:val="002E1FBA"/>
    <w:rsid w:val="002F29D5"/>
    <w:rsid w:val="00330B70"/>
    <w:rsid w:val="00377B99"/>
    <w:rsid w:val="0039222E"/>
    <w:rsid w:val="00396B5B"/>
    <w:rsid w:val="003D08CA"/>
    <w:rsid w:val="003E3503"/>
    <w:rsid w:val="003E4DA3"/>
    <w:rsid w:val="004035FB"/>
    <w:rsid w:val="00431DB4"/>
    <w:rsid w:val="00436771"/>
    <w:rsid w:val="00464191"/>
    <w:rsid w:val="004768DC"/>
    <w:rsid w:val="0048746F"/>
    <w:rsid w:val="00494211"/>
    <w:rsid w:val="00496823"/>
    <w:rsid w:val="004A16DE"/>
    <w:rsid w:val="004A4AEB"/>
    <w:rsid w:val="004A5F53"/>
    <w:rsid w:val="004B6987"/>
    <w:rsid w:val="004D11B1"/>
    <w:rsid w:val="004F7750"/>
    <w:rsid w:val="00546CF8"/>
    <w:rsid w:val="00566DB2"/>
    <w:rsid w:val="005675AE"/>
    <w:rsid w:val="005A2F7D"/>
    <w:rsid w:val="005B1694"/>
    <w:rsid w:val="00615702"/>
    <w:rsid w:val="006409FE"/>
    <w:rsid w:val="006717A0"/>
    <w:rsid w:val="00697DCB"/>
    <w:rsid w:val="006A2065"/>
    <w:rsid w:val="006F6166"/>
    <w:rsid w:val="0076283E"/>
    <w:rsid w:val="007D4E87"/>
    <w:rsid w:val="007E02FC"/>
    <w:rsid w:val="00853CF1"/>
    <w:rsid w:val="009013B5"/>
    <w:rsid w:val="00916658"/>
    <w:rsid w:val="009366FA"/>
    <w:rsid w:val="00963C65"/>
    <w:rsid w:val="009770FC"/>
    <w:rsid w:val="00984318"/>
    <w:rsid w:val="009A105B"/>
    <w:rsid w:val="009A41FF"/>
    <w:rsid w:val="009F4707"/>
    <w:rsid w:val="00A00A60"/>
    <w:rsid w:val="00A37AE1"/>
    <w:rsid w:val="00A66761"/>
    <w:rsid w:val="00A71755"/>
    <w:rsid w:val="00A9096A"/>
    <w:rsid w:val="00AA4599"/>
    <w:rsid w:val="00AA6AD7"/>
    <w:rsid w:val="00B06621"/>
    <w:rsid w:val="00C468F8"/>
    <w:rsid w:val="00C56193"/>
    <w:rsid w:val="00C60472"/>
    <w:rsid w:val="00C71F92"/>
    <w:rsid w:val="00C75226"/>
    <w:rsid w:val="00CA0C3F"/>
    <w:rsid w:val="00CA4843"/>
    <w:rsid w:val="00CB4FDD"/>
    <w:rsid w:val="00CD77E7"/>
    <w:rsid w:val="00D049DA"/>
    <w:rsid w:val="00D221E4"/>
    <w:rsid w:val="00DA538B"/>
    <w:rsid w:val="00DB1B7F"/>
    <w:rsid w:val="00DD387D"/>
    <w:rsid w:val="00DF3C6B"/>
    <w:rsid w:val="00E540EC"/>
    <w:rsid w:val="00E6464B"/>
    <w:rsid w:val="00EA0C35"/>
    <w:rsid w:val="00EA650A"/>
    <w:rsid w:val="00EC0D56"/>
    <w:rsid w:val="00EC2A8B"/>
    <w:rsid w:val="00ED44A6"/>
    <w:rsid w:val="00F018D5"/>
    <w:rsid w:val="00F87226"/>
    <w:rsid w:val="00FF12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42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4DE9"/>
    <w:pPr>
      <w:autoSpaceDE w:val="0"/>
      <w:autoSpaceDN w:val="0"/>
      <w:adjustRightInd w:val="0"/>
      <w:spacing w:after="0" w:line="240" w:lineRule="auto"/>
    </w:pPr>
    <w:rPr>
      <w:rFonts w:ascii="Cambria" w:eastAsia="Times New Roman" w:hAnsi="Cambria" w:cs="Cambria"/>
      <w:color w:val="000000"/>
      <w:sz w:val="24"/>
      <w:szCs w:val="24"/>
      <w:lang w:eastAsia="it-IT"/>
    </w:rPr>
  </w:style>
  <w:style w:type="paragraph" w:styleId="Paragrafoelenco">
    <w:name w:val="List Paragraph"/>
    <w:basedOn w:val="Normale"/>
    <w:uiPriority w:val="34"/>
    <w:qFormat/>
    <w:rsid w:val="00330B70"/>
    <w:pPr>
      <w:ind w:left="720"/>
      <w:contextualSpacing/>
    </w:pPr>
  </w:style>
  <w:style w:type="paragraph" w:styleId="Nessunaspaziatura">
    <w:name w:val="No Spacing"/>
    <w:uiPriority w:val="1"/>
    <w:qFormat/>
    <w:rsid w:val="00FF1271"/>
    <w:pPr>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4F775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F775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4F775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F7750"/>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FBasilicata</dc:creator>
  <cp:lastModifiedBy>FBasilicata</cp:lastModifiedBy>
  <cp:revision>2</cp:revision>
  <cp:lastPrinted>2017-12-04T09:53:00Z</cp:lastPrinted>
  <dcterms:created xsi:type="dcterms:W3CDTF">2018-01-22T12:06:00Z</dcterms:created>
  <dcterms:modified xsi:type="dcterms:W3CDTF">2018-01-22T12:06:00Z</dcterms:modified>
</cp:coreProperties>
</file>